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F3" w:rsidRPr="005571F3" w:rsidRDefault="005571F3">
      <w:pPr>
        <w:rPr>
          <w:lang w:val="kk-KZ"/>
        </w:rPr>
      </w:pPr>
    </w:p>
    <w:p w:rsidR="005571F3" w:rsidRPr="00050345" w:rsidRDefault="005571F3" w:rsidP="005571F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kk-KZ"/>
        </w:rPr>
      </w:pPr>
      <w:r w:rsidRPr="00050345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kk-KZ"/>
        </w:rPr>
        <w:t>Қазақстан Республикасындағы тыйым салынған террористік ұйымдардың  ұлттық тізімі</w:t>
      </w:r>
    </w:p>
    <w:p w:rsidR="005571F3" w:rsidRPr="000907F8" w:rsidRDefault="005571F3" w:rsidP="005571F3">
      <w:pPr>
        <w:tabs>
          <w:tab w:val="left" w:pos="5258"/>
        </w:tabs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І.</w:t>
      </w:r>
      <w:r w:rsidR="008E10CA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</w:t>
      </w: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ҚР Жоғарғы сотының шешімі  негізінде 15 қазан 2004 жылы:</w:t>
      </w:r>
    </w:p>
    <w:p w:rsidR="008E10CA" w:rsidRPr="000907F8" w:rsidRDefault="008E10CA" w:rsidP="005571F3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1. «Аль-Каида»</w:t>
      </w:r>
    </w:p>
    <w:p w:rsidR="008E10CA" w:rsidRPr="000907F8" w:rsidRDefault="008E10CA" w:rsidP="005571F3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2. </w:t>
      </w:r>
      <w:r w:rsidR="00A80BA8"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«Шығыс Түркістанның ислам қозғалысы»</w:t>
      </w:r>
    </w:p>
    <w:p w:rsidR="008E10CA" w:rsidRPr="000907F8" w:rsidRDefault="008E10CA" w:rsidP="005571F3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3. «Өзбекстанның ислам қозғалысы»</w:t>
      </w:r>
    </w:p>
    <w:p w:rsidR="00A80BA8" w:rsidRPr="000907F8" w:rsidRDefault="000907F8" w:rsidP="005571F3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4. «Күрд </w:t>
      </w:r>
      <w:r w:rsidR="008E10CA"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 Халық Конгрессі» (Конгра-Гел)</w:t>
      </w:r>
    </w:p>
    <w:p w:rsidR="00A80BA8" w:rsidRPr="000907F8" w:rsidRDefault="008E10CA" w:rsidP="00A80BA8">
      <w:pPr>
        <w:tabs>
          <w:tab w:val="left" w:pos="5258"/>
        </w:tabs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II.</w:t>
      </w:r>
      <w:r w:rsidR="000907F8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Жоғарғы сот</w:t>
      </w:r>
      <w:r w:rsidR="00AF13A4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тың</w:t>
      </w:r>
      <w:r w:rsidR="00A80BA8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</w:t>
      </w:r>
      <w:r w:rsidR="00AF13A4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15 наурыз </w:t>
      </w:r>
      <w:r w:rsidR="00AF13A4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</w:t>
      </w:r>
      <w:r w:rsidR="00AF13A4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2005 жыл</w:t>
      </w:r>
      <w:r w:rsidR="00AF13A4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ғ</w:t>
      </w:r>
      <w:r w:rsidR="00AF13A4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ы </w:t>
      </w:r>
      <w:r w:rsidR="00A80BA8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шешімі  негізінде:</w:t>
      </w:r>
    </w:p>
    <w:p w:rsidR="00A80BA8" w:rsidRPr="000907F8" w:rsidRDefault="00A80BA8" w:rsidP="00A80BA8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1. «Асбат Аль-Аңсар»</w:t>
      </w:r>
    </w:p>
    <w:p w:rsidR="00A80BA8" w:rsidRPr="000907F8" w:rsidRDefault="00A80BA8" w:rsidP="00A80BA8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2. «Мұсылман-ағалары»</w:t>
      </w:r>
    </w:p>
    <w:p w:rsidR="00A80BA8" w:rsidRPr="000907F8" w:rsidRDefault="00A80BA8" w:rsidP="00A80BA8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3. «Талибан» қозғалысы</w:t>
      </w:r>
    </w:p>
    <w:p w:rsidR="00A80BA8" w:rsidRPr="000907F8" w:rsidRDefault="00A80BA8" w:rsidP="00A80BA8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4. «Боз ғұрт»</w:t>
      </w:r>
    </w:p>
    <w:p w:rsidR="00A80BA8" w:rsidRPr="000907F8" w:rsidRDefault="00A80BA8" w:rsidP="00A80BA8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5. «</w:t>
      </w:r>
      <w:r w:rsidR="00AF13A4"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Орталық Азия </w:t>
      </w: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Джамаат моджахед</w:t>
      </w:r>
      <w:r w:rsidR="00AF13A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і</w:t>
      </w: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»</w:t>
      </w:r>
    </w:p>
    <w:p w:rsidR="00A80BA8" w:rsidRPr="000907F8" w:rsidRDefault="00A80BA8" w:rsidP="00A80BA8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6. «Лашкар-и-Тойба»</w:t>
      </w:r>
    </w:p>
    <w:p w:rsidR="00A80BA8" w:rsidRPr="000907F8" w:rsidRDefault="00A80BA8" w:rsidP="00A80BA8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7. « Әлеуметтік </w:t>
      </w:r>
      <w:r w:rsidR="00AF13A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реформа</w:t>
      </w:r>
      <w:r w:rsidR="00AF13A4"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 </w:t>
      </w: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қоғам</w:t>
      </w:r>
      <w:r w:rsidR="00AF13A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ы</w:t>
      </w: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»</w:t>
      </w:r>
    </w:p>
    <w:p w:rsidR="000907F8" w:rsidRDefault="000907F8" w:rsidP="00A80BA8">
      <w:pPr>
        <w:tabs>
          <w:tab w:val="left" w:pos="5258"/>
        </w:tabs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A80BA8" w:rsidRPr="000907F8" w:rsidRDefault="00A80BA8" w:rsidP="00A80BA8">
      <w:pPr>
        <w:tabs>
          <w:tab w:val="left" w:pos="5258"/>
        </w:tabs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III. </w:t>
      </w:r>
      <w:r w:rsidR="0047059C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Астана қаласы</w:t>
      </w:r>
      <w:r w:rsidR="00AF13A4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сотының</w:t>
      </w:r>
      <w:r w:rsidR="0047059C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</w:t>
      </w:r>
      <w:r w:rsidR="00AF13A4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17 қараша 2006 жыл</w:t>
      </w:r>
      <w:r w:rsidR="00AF13A4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ғ</w:t>
      </w:r>
      <w:r w:rsidR="00AF13A4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ы</w:t>
      </w: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</w:t>
      </w:r>
      <w:r w:rsidR="0047059C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шешімі</w:t>
      </w: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:</w:t>
      </w:r>
    </w:p>
    <w:p w:rsidR="00A80BA8" w:rsidRPr="00050345" w:rsidRDefault="00A80BA8" w:rsidP="00A80BA8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1</w:t>
      </w:r>
      <w:r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. «</w:t>
      </w:r>
      <w:r w:rsidR="0047059C"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АУМ Синри</w:t>
      </w:r>
      <w:r w:rsidR="004D691F"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к</w:t>
      </w:r>
      <w:r w:rsidR="0047059C"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е</w:t>
      </w:r>
      <w:r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»</w:t>
      </w:r>
    </w:p>
    <w:p w:rsidR="0047059C" w:rsidRPr="00050345" w:rsidRDefault="0047059C" w:rsidP="00A80BA8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2. «Шығыс Түркістанды </w:t>
      </w:r>
      <w:r w:rsidR="004D691F"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азат ету </w:t>
      </w:r>
      <w:r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ұйымы»</w:t>
      </w:r>
    </w:p>
    <w:p w:rsidR="0047059C" w:rsidRPr="000907F8" w:rsidRDefault="0047059C" w:rsidP="00A80BA8">
      <w:pPr>
        <w:tabs>
          <w:tab w:val="left" w:pos="5258"/>
        </w:tabs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IV. Астана қаласы сотының </w:t>
      </w:r>
      <w:r w:rsidR="004D691F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5 наурыз 2008 жыл</w:t>
      </w:r>
      <w:r w:rsidR="004D691F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ғ</w:t>
      </w:r>
      <w:r w:rsidR="004D691F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ы </w:t>
      </w: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шешімі негізінде:</w:t>
      </w:r>
    </w:p>
    <w:p w:rsidR="0047059C" w:rsidRPr="00050345" w:rsidRDefault="0047059C" w:rsidP="0047059C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1. «</w:t>
      </w:r>
      <w:r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Түркістанның ислам партиясы»</w:t>
      </w:r>
    </w:p>
    <w:p w:rsidR="0047059C" w:rsidRPr="000907F8" w:rsidRDefault="0047059C" w:rsidP="0047059C">
      <w:pPr>
        <w:tabs>
          <w:tab w:val="left" w:pos="5258"/>
        </w:tabs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V. Астана қаласы сотының </w:t>
      </w:r>
      <w:r w:rsidR="004D691F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12 қаңтар 2009 жыл</w:t>
      </w:r>
      <w:r w:rsidR="004D691F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ғ</w:t>
      </w:r>
      <w:r w:rsidR="004D691F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ы </w:t>
      </w: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шешімі:</w:t>
      </w:r>
    </w:p>
    <w:p w:rsidR="0047059C" w:rsidRPr="00050345" w:rsidRDefault="0047059C" w:rsidP="0047059C">
      <w:pPr>
        <w:tabs>
          <w:tab w:val="left" w:pos="5258"/>
        </w:tabs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0907F8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1</w:t>
      </w:r>
      <w:r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. Алля Аят</w:t>
      </w:r>
      <w:r w:rsidR="004D691F"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 (Фархатовцы)</w:t>
      </w:r>
    </w:p>
    <w:p w:rsidR="0047059C" w:rsidRPr="000907F8" w:rsidRDefault="0047059C" w:rsidP="0047059C">
      <w:pPr>
        <w:tabs>
          <w:tab w:val="left" w:pos="5258"/>
        </w:tabs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VI. Алматы қаласы сотының </w:t>
      </w:r>
      <w:r w:rsidR="0052317B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6 ақпан 2009 жыл</w:t>
      </w:r>
      <w:r w:rsidR="0052317B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ғ</w:t>
      </w:r>
      <w:r w:rsidR="0052317B"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ы </w:t>
      </w:r>
      <w:r w:rsidRPr="000907F8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шешімі:</w:t>
      </w:r>
    </w:p>
    <w:p w:rsidR="0047059C" w:rsidRPr="00F3644C" w:rsidRDefault="0047059C" w:rsidP="0047059C">
      <w:pPr>
        <w:tabs>
          <w:tab w:val="left" w:pos="5258"/>
        </w:tabs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F3644C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1. Ата жолы</w:t>
      </w:r>
    </w:p>
    <w:p w:rsidR="0047059C" w:rsidRPr="00F3644C" w:rsidRDefault="00EA6A3D" w:rsidP="0047059C">
      <w:pPr>
        <w:tabs>
          <w:tab w:val="left" w:pos="5258"/>
        </w:tabs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F3644C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Астана қаласы сотының шешімі негізінде 28 наурыз 2005 жылы  Казақстанда </w:t>
      </w:r>
      <w:r w:rsidRPr="0005034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«Хизб-ут-Тахрир»</w:t>
      </w:r>
      <w:r w:rsidRPr="00F3644C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ұйымының жұмысына тыйым салынады. </w:t>
      </w:r>
    </w:p>
    <w:p w:rsidR="0047059C" w:rsidRPr="000907F8" w:rsidRDefault="0047059C" w:rsidP="0047059C">
      <w:pPr>
        <w:pStyle w:val="a3"/>
        <w:tabs>
          <w:tab w:val="left" w:pos="5258"/>
        </w:tabs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47059C" w:rsidRPr="00050345" w:rsidRDefault="00050345" w:rsidP="0047059C">
      <w:pPr>
        <w:tabs>
          <w:tab w:val="left" w:pos="5258"/>
        </w:tabs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val="kk-KZ"/>
        </w:rPr>
      </w:pPr>
      <w:hyperlink r:id="rId6" w:history="1">
        <w:r w:rsidRPr="00050345">
          <w:rPr>
            <w:rStyle w:val="a4"/>
            <w:rFonts w:ascii="Times New Roman" w:hAnsi="Times New Roman" w:cs="Times New Roman"/>
            <w:b/>
            <w:sz w:val="40"/>
            <w:szCs w:val="40"/>
            <w:lang w:val="kk-KZ"/>
          </w:rPr>
          <w:t>www.adal-kz.info</w:t>
        </w:r>
      </w:hyperlink>
      <w:r w:rsidRPr="00050345">
        <w:rPr>
          <w:rFonts w:ascii="Times New Roman" w:hAnsi="Times New Roman" w:cs="Times New Roman"/>
          <w:b/>
          <w:color w:val="7030A0"/>
          <w:sz w:val="40"/>
          <w:szCs w:val="40"/>
          <w:lang w:val="kk-KZ"/>
        </w:rPr>
        <w:t xml:space="preserve"> </w:t>
      </w:r>
      <w:r w:rsidRPr="00050345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val="kk-KZ"/>
        </w:rPr>
        <w:t xml:space="preserve">сіздерге </w:t>
      </w:r>
      <w:r w:rsidRPr="00050345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  <w:lang w:val="kk-KZ"/>
        </w:rPr>
        <w:t xml:space="preserve">террористік ұйымдармен </w:t>
      </w:r>
      <w:r w:rsidRPr="00050345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val="kk-KZ"/>
        </w:rPr>
        <w:t>қақтығысып қалған жағдайда психологиялық және құқықтық  қолдау көрсетеді.</w:t>
      </w:r>
    </w:p>
    <w:p w:rsidR="005571F3" w:rsidRDefault="005571F3" w:rsidP="005571F3">
      <w:pPr>
        <w:tabs>
          <w:tab w:val="left" w:pos="5258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5571F3" w:rsidRDefault="005571F3" w:rsidP="005571F3">
      <w:pPr>
        <w:tabs>
          <w:tab w:val="left" w:pos="5258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5571F3" w:rsidRPr="005571F3" w:rsidRDefault="005571F3" w:rsidP="005571F3">
      <w:pPr>
        <w:tabs>
          <w:tab w:val="left" w:pos="5258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5571F3" w:rsidRPr="005571F3" w:rsidSect="00557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4B9"/>
    <w:multiLevelType w:val="hybridMultilevel"/>
    <w:tmpl w:val="0DA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1261"/>
    <w:multiLevelType w:val="hybridMultilevel"/>
    <w:tmpl w:val="7036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96651"/>
    <w:multiLevelType w:val="hybridMultilevel"/>
    <w:tmpl w:val="2418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835E7"/>
    <w:multiLevelType w:val="hybridMultilevel"/>
    <w:tmpl w:val="661C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A5FA9"/>
    <w:multiLevelType w:val="hybridMultilevel"/>
    <w:tmpl w:val="ECD0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127A2"/>
    <w:multiLevelType w:val="hybridMultilevel"/>
    <w:tmpl w:val="AA02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92048"/>
    <w:multiLevelType w:val="hybridMultilevel"/>
    <w:tmpl w:val="8FEA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6903"/>
    <w:multiLevelType w:val="hybridMultilevel"/>
    <w:tmpl w:val="BC08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1F3"/>
    <w:rsid w:val="00050345"/>
    <w:rsid w:val="000907F8"/>
    <w:rsid w:val="0047059C"/>
    <w:rsid w:val="004D691F"/>
    <w:rsid w:val="0052317B"/>
    <w:rsid w:val="005571F3"/>
    <w:rsid w:val="0067617A"/>
    <w:rsid w:val="0076751B"/>
    <w:rsid w:val="008E10CA"/>
    <w:rsid w:val="00A80BA8"/>
    <w:rsid w:val="00A9573D"/>
    <w:rsid w:val="00AE6D56"/>
    <w:rsid w:val="00AF13A4"/>
    <w:rsid w:val="00B02F50"/>
    <w:rsid w:val="00E748CB"/>
    <w:rsid w:val="00EA6A3D"/>
    <w:rsid w:val="00F3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0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l-kz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F56E-2592-4680-A7F0-5553555B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2011-10-11T08:00:00Z</cp:lastPrinted>
  <dcterms:created xsi:type="dcterms:W3CDTF">2011-10-08T02:39:00Z</dcterms:created>
  <dcterms:modified xsi:type="dcterms:W3CDTF">2011-10-11T08:07:00Z</dcterms:modified>
</cp:coreProperties>
</file>