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57C" w:rsidRDefault="007B557C" w:rsidP="007B557C">
      <w:pPr>
        <w:widowControl w:val="0"/>
        <w:suppressAutoHyphens/>
        <w:ind w:left="-284" w:hanging="284"/>
        <w:rPr>
          <w:rFonts w:eastAsia="Lucida Sans Unicode" w:cs="Tahoma"/>
          <w:color w:val="000000"/>
          <w:sz w:val="24"/>
          <w:szCs w:val="24"/>
          <w:lang w:val="kk-KZ" w:eastAsia="en-US" w:bidi="en-US"/>
        </w:rPr>
      </w:pPr>
      <w:r>
        <w:rPr>
          <w:rFonts w:eastAsia="Lucida Sans Unicode" w:cs="Tahoma"/>
          <w:color w:val="000000"/>
          <w:sz w:val="24"/>
          <w:szCs w:val="24"/>
          <w:lang w:val="kk-KZ" w:eastAsia="en-US" w:bidi="en-US"/>
        </w:rPr>
        <w:t>Сабақ №</w:t>
      </w:r>
      <w:r w:rsidR="007776F3">
        <w:rPr>
          <w:rFonts w:eastAsia="Lucida Sans Unicode" w:cs="Tahoma"/>
          <w:color w:val="000000"/>
          <w:sz w:val="24"/>
          <w:szCs w:val="24"/>
          <w:lang w:val="kk-KZ" w:eastAsia="en-US" w:bidi="en-US"/>
        </w:rPr>
        <w:t xml:space="preserve">                    Сыныбы: 7</w:t>
      </w:r>
      <w:r>
        <w:rPr>
          <w:rFonts w:eastAsia="Lucida Sans Unicode" w:cs="Tahoma"/>
          <w:color w:val="000000"/>
          <w:sz w:val="24"/>
          <w:szCs w:val="24"/>
          <w:lang w:val="kk-KZ" w:eastAsia="en-US" w:bidi="en-US"/>
        </w:rPr>
        <w:t xml:space="preserve">     Күні</w:t>
      </w:r>
    </w:p>
    <w:p w:rsidR="007B557C" w:rsidRDefault="007B557C" w:rsidP="00703C9B">
      <w:pPr>
        <w:widowControl w:val="0"/>
        <w:suppressAutoHyphens/>
        <w:ind w:left="-284" w:hanging="284"/>
        <w:jc w:val="center"/>
        <w:rPr>
          <w:rFonts w:eastAsia="Lucida Sans Unicode" w:cs="Tahoma"/>
          <w:color w:val="000000"/>
          <w:sz w:val="24"/>
          <w:szCs w:val="24"/>
          <w:lang w:val="kk-KZ" w:eastAsia="en-US" w:bidi="en-US"/>
        </w:rPr>
      </w:pPr>
      <w:r>
        <w:rPr>
          <w:rFonts w:eastAsia="Lucida Sans Unicode" w:cs="Tahoma"/>
          <w:color w:val="000000"/>
          <w:sz w:val="24"/>
          <w:szCs w:val="24"/>
          <w:lang w:val="kk-KZ" w:eastAsia="en-US" w:bidi="en-US"/>
        </w:rPr>
        <w:t>Тақырыбы</w:t>
      </w:r>
      <w:r w:rsidR="005F0AB7">
        <w:rPr>
          <w:rFonts w:eastAsia="Lucida Sans Unicode" w:cs="Tahoma"/>
          <w:b/>
          <w:color w:val="000000"/>
          <w:sz w:val="24"/>
          <w:szCs w:val="24"/>
          <w:lang w:val="kk-KZ" w:eastAsia="en-US" w:bidi="en-US"/>
        </w:rPr>
        <w:t>:</w:t>
      </w:r>
      <w:r w:rsidR="00703C9B">
        <w:rPr>
          <w:rFonts w:eastAsia="Lucida Sans Unicode" w:cs="Tahoma"/>
          <w:b/>
          <w:color w:val="000000"/>
          <w:sz w:val="24"/>
          <w:szCs w:val="24"/>
          <w:lang w:val="kk-KZ" w:eastAsia="en-US" w:bidi="en-US"/>
        </w:rPr>
        <w:t>Ішекқуыстылар типі, көптүрлілігі, мекен ортасы, тіршілігі, биоэкологиялық ерекшеліктері.</w:t>
      </w:r>
    </w:p>
    <w:p w:rsidR="007B557C" w:rsidRDefault="007B557C" w:rsidP="007B557C">
      <w:pPr>
        <w:ind w:left="-284" w:hanging="284"/>
        <w:jc w:val="both"/>
        <w:rPr>
          <w:sz w:val="24"/>
          <w:szCs w:val="24"/>
          <w:lang w:val="kk-KZ"/>
        </w:rPr>
      </w:pPr>
      <w:r>
        <w:rPr>
          <w:rFonts w:eastAsia="Lucida Sans Unicode" w:cs="Tahoma"/>
          <w:b/>
          <w:bCs/>
          <w:color w:val="000000"/>
          <w:sz w:val="24"/>
          <w:szCs w:val="24"/>
          <w:lang w:val="kk-KZ" w:eastAsia="en-US" w:bidi="en-US"/>
        </w:rPr>
        <w:t xml:space="preserve">Мақсаты: </w:t>
      </w:r>
      <w:r w:rsidR="005F0AB7" w:rsidRPr="005F0AB7">
        <w:rPr>
          <w:rFonts w:eastAsia="Lucida Sans Unicode" w:cs="Tahoma"/>
          <w:bCs/>
          <w:color w:val="000000"/>
          <w:sz w:val="24"/>
          <w:szCs w:val="24"/>
          <w:lang w:val="kk-KZ" w:eastAsia="en-US" w:bidi="en-US"/>
        </w:rPr>
        <w:t>Көпжасушалы жануарлардың жалпы сипаттамасы</w:t>
      </w:r>
      <w:r w:rsidR="005F0AB7">
        <w:rPr>
          <w:rFonts w:eastAsia="Lucida Sans Unicode" w:cs="Tahoma"/>
          <w:bCs/>
          <w:color w:val="000000"/>
          <w:sz w:val="24"/>
          <w:szCs w:val="24"/>
          <w:lang w:val="kk-KZ" w:eastAsia="en-US" w:bidi="en-US"/>
        </w:rPr>
        <w:t xml:space="preserve">,құрылысы мен </w:t>
      </w:r>
      <w:r w:rsidR="00703C9B">
        <w:rPr>
          <w:rFonts w:eastAsia="Lucida Sans Unicode" w:cs="Tahoma"/>
          <w:bCs/>
          <w:color w:val="000000"/>
          <w:sz w:val="24"/>
          <w:szCs w:val="24"/>
          <w:lang w:val="kk-KZ" w:eastAsia="en-US" w:bidi="en-US"/>
        </w:rPr>
        <w:t>биоэкологиялықерекшеліктері</w:t>
      </w:r>
      <w:r w:rsidR="005F0AB7">
        <w:rPr>
          <w:rFonts w:eastAsia="Lucida Sans Unicode" w:cs="Tahoma"/>
          <w:bCs/>
          <w:color w:val="000000"/>
          <w:sz w:val="24"/>
          <w:szCs w:val="24"/>
          <w:lang w:val="kk-KZ" w:eastAsia="en-US" w:bidi="en-US"/>
        </w:rPr>
        <w:t>туралы түсінік қалыптастыру</w:t>
      </w:r>
      <w:r w:rsidR="0065685E">
        <w:rPr>
          <w:rFonts w:eastAsia="Lucida Sans Unicode" w:cs="Tahoma"/>
          <w:bCs/>
          <w:color w:val="000000"/>
          <w:sz w:val="24"/>
          <w:szCs w:val="24"/>
          <w:lang w:val="kk-KZ" w:eastAsia="en-US" w:bidi="en-US"/>
        </w:rPr>
        <w:t>.</w:t>
      </w:r>
    </w:p>
    <w:p w:rsidR="00BF3B61" w:rsidRDefault="007B557C" w:rsidP="007776F3">
      <w:pPr>
        <w:ind w:left="-284" w:hanging="284"/>
        <w:jc w:val="both"/>
        <w:rPr>
          <w:rFonts w:eastAsia="Lucida Sans Unicode" w:cs="Tahoma"/>
          <w:bCs/>
          <w:color w:val="000000"/>
          <w:sz w:val="24"/>
          <w:szCs w:val="24"/>
          <w:lang w:val="kk-KZ" w:eastAsia="en-US" w:bidi="en-US"/>
        </w:rPr>
      </w:pPr>
      <w:r>
        <w:rPr>
          <w:rFonts w:eastAsia="Lucida Sans Unicode" w:cs="Tahoma"/>
          <w:b/>
          <w:bCs/>
          <w:color w:val="000000"/>
          <w:sz w:val="24"/>
          <w:szCs w:val="24"/>
          <w:lang w:val="kk-KZ" w:eastAsia="en-US" w:bidi="en-US"/>
        </w:rPr>
        <w:tab/>
        <w:t>-білімділік:</w:t>
      </w:r>
      <w:r w:rsidR="005F0AB7" w:rsidRPr="005F0AB7">
        <w:rPr>
          <w:rFonts w:eastAsia="Lucida Sans Unicode" w:cs="Tahoma"/>
          <w:bCs/>
          <w:color w:val="000000"/>
          <w:sz w:val="24"/>
          <w:szCs w:val="24"/>
          <w:lang w:val="kk-KZ" w:eastAsia="en-US" w:bidi="en-US"/>
        </w:rPr>
        <w:t xml:space="preserve">Көпжасушалы жануарлардың </w:t>
      </w:r>
      <w:r w:rsidR="0065685E">
        <w:rPr>
          <w:rFonts w:eastAsia="Lucida Sans Unicode" w:cs="Tahoma"/>
          <w:bCs/>
          <w:color w:val="000000"/>
          <w:sz w:val="24"/>
          <w:szCs w:val="24"/>
          <w:lang w:val="kk-KZ" w:eastAsia="en-US" w:bidi="en-US"/>
        </w:rPr>
        <w:t>жіктеу</w:t>
      </w:r>
      <w:r w:rsidR="0065685E" w:rsidRPr="0065685E">
        <w:rPr>
          <w:rFonts w:eastAsia="Lucida Sans Unicode" w:cs="Tahoma"/>
          <w:bCs/>
          <w:color w:val="000000"/>
          <w:sz w:val="24"/>
          <w:szCs w:val="24"/>
          <w:lang w:val="kk-KZ" w:eastAsia="en-US" w:bidi="en-US"/>
        </w:rPr>
        <w:t>,</w:t>
      </w:r>
      <w:r w:rsidR="005F0AB7">
        <w:rPr>
          <w:rFonts w:eastAsia="Lucida Sans Unicode" w:cs="Tahoma"/>
          <w:bCs/>
          <w:color w:val="000000"/>
          <w:sz w:val="24"/>
          <w:szCs w:val="24"/>
          <w:lang w:val="kk-KZ" w:eastAsia="en-US" w:bidi="en-US"/>
        </w:rPr>
        <w:t xml:space="preserve"> олардың шығуы туралы білім беру.</w:t>
      </w:r>
    </w:p>
    <w:p w:rsidR="007B557C" w:rsidRDefault="007B557C" w:rsidP="007776F3">
      <w:pPr>
        <w:ind w:left="-284" w:hanging="284"/>
        <w:jc w:val="both"/>
        <w:rPr>
          <w:rFonts w:eastAsia="Lucida Sans Unicode" w:cs="Tahoma"/>
          <w:color w:val="000000"/>
          <w:sz w:val="24"/>
          <w:szCs w:val="24"/>
          <w:lang w:val="kk-KZ" w:eastAsia="en-US" w:bidi="en-US"/>
        </w:rPr>
      </w:pPr>
      <w:r>
        <w:rPr>
          <w:rFonts w:eastAsia="Lucida Sans Unicode" w:cs="Tahoma"/>
          <w:b/>
          <w:bCs/>
          <w:color w:val="000000"/>
          <w:sz w:val="24"/>
          <w:szCs w:val="24"/>
          <w:lang w:val="kk-KZ" w:eastAsia="en-US" w:bidi="en-US"/>
        </w:rPr>
        <w:tab/>
        <w:t>-дамытушылық:</w:t>
      </w:r>
      <w:r>
        <w:rPr>
          <w:rFonts w:eastAsia="Lucida Sans Unicode" w:cs="Tahoma"/>
          <w:bCs/>
          <w:color w:val="000000"/>
          <w:sz w:val="24"/>
          <w:szCs w:val="24"/>
          <w:lang w:val="kk-KZ" w:eastAsia="en-US" w:bidi="en-US"/>
        </w:rPr>
        <w:t>проблемалық жағдай</w:t>
      </w:r>
      <w:r>
        <w:rPr>
          <w:sz w:val="24"/>
          <w:szCs w:val="24"/>
          <w:lang w:val="kk-KZ"/>
        </w:rPr>
        <w:t>лар мен күнделілік деңгейі артқан тапсырмаларды шешу кезінде дербес ойлана алуды дамыту, пәнге, тақырыпқа байланысты қызығушылықтарын дамыту;</w:t>
      </w:r>
    </w:p>
    <w:p w:rsidR="007B557C" w:rsidRDefault="007B557C" w:rsidP="007B557C">
      <w:pPr>
        <w:ind w:left="-284" w:hanging="284"/>
        <w:jc w:val="both"/>
        <w:rPr>
          <w:sz w:val="24"/>
          <w:szCs w:val="24"/>
          <w:lang w:val="kk-KZ"/>
        </w:rPr>
      </w:pPr>
      <w:r>
        <w:rPr>
          <w:rFonts w:eastAsia="Lucida Sans Unicode" w:cs="Tahoma"/>
          <w:b/>
          <w:bCs/>
          <w:color w:val="000000"/>
          <w:sz w:val="24"/>
          <w:szCs w:val="24"/>
          <w:lang w:val="kk-KZ" w:eastAsia="en-US" w:bidi="en-US"/>
        </w:rPr>
        <w:tab/>
        <w:t>-тәрбиелік:</w:t>
      </w:r>
      <w:r>
        <w:rPr>
          <w:rFonts w:eastAsia="Lucida Sans Unicode" w:cs="Tahoma"/>
          <w:color w:val="000000"/>
          <w:sz w:val="24"/>
          <w:szCs w:val="24"/>
          <w:lang w:val="kk-KZ" w:eastAsia="en-US" w:bidi="en-US"/>
        </w:rPr>
        <w:t xml:space="preserve">. </w:t>
      </w:r>
      <w:r>
        <w:rPr>
          <w:sz w:val="24"/>
          <w:szCs w:val="24"/>
          <w:lang w:val="kk-KZ"/>
        </w:rPr>
        <w:t xml:space="preserve">Барлық жаратылым деңгейіндегі табиғаттың бірегей құбылысы ретінде тірлікке ықыласты қарым қатынаста болуға тәрбиелеу. </w:t>
      </w:r>
    </w:p>
    <w:p w:rsidR="007B557C" w:rsidRDefault="007B557C" w:rsidP="007B557C">
      <w:pPr>
        <w:widowControl w:val="0"/>
        <w:suppressAutoHyphens/>
        <w:ind w:left="-284" w:hanging="284"/>
        <w:jc w:val="both"/>
        <w:rPr>
          <w:rFonts w:eastAsia="Lucida Sans Unicode" w:cs="Tahoma"/>
          <w:b/>
          <w:bCs/>
          <w:color w:val="000000"/>
          <w:sz w:val="24"/>
          <w:szCs w:val="24"/>
          <w:lang w:val="kk-KZ" w:eastAsia="en-US" w:bidi="en-US"/>
        </w:rPr>
      </w:pPr>
      <w:r>
        <w:rPr>
          <w:rFonts w:eastAsia="Lucida Sans Unicode" w:cs="Tahoma"/>
          <w:b/>
          <w:bCs/>
          <w:color w:val="000000"/>
          <w:sz w:val="24"/>
          <w:szCs w:val="24"/>
          <w:lang w:val="kk-KZ" w:eastAsia="en-US" w:bidi="en-US"/>
        </w:rPr>
        <w:t xml:space="preserve">Құрал-жабдықтар: </w:t>
      </w:r>
      <w:r>
        <w:rPr>
          <w:rFonts w:eastAsia="Lucida Sans Unicode" w:cs="Tahoma"/>
          <w:bCs/>
          <w:color w:val="000000"/>
          <w:sz w:val="24"/>
          <w:szCs w:val="24"/>
          <w:lang w:val="kk-KZ" w:eastAsia="en-US" w:bidi="en-US"/>
        </w:rPr>
        <w:t>интербелсенді тақта, эл.оқулық.</w:t>
      </w:r>
    </w:p>
    <w:p w:rsidR="007B557C" w:rsidRDefault="007B557C" w:rsidP="007B557C">
      <w:pPr>
        <w:widowControl w:val="0"/>
        <w:suppressAutoHyphens/>
        <w:ind w:hanging="284"/>
        <w:jc w:val="center"/>
        <w:rPr>
          <w:rFonts w:eastAsia="Lucida Sans Unicode" w:cs="Tahoma"/>
          <w:b/>
          <w:bCs/>
          <w:color w:val="000000"/>
          <w:sz w:val="24"/>
          <w:szCs w:val="24"/>
          <w:lang w:val="kk-KZ" w:eastAsia="en-US" w:bidi="en-US"/>
        </w:rPr>
      </w:pPr>
      <w:r>
        <w:rPr>
          <w:rFonts w:eastAsia="Lucida Sans Unicode" w:cs="Tahoma"/>
          <w:b/>
          <w:bCs/>
          <w:color w:val="000000"/>
          <w:sz w:val="24"/>
          <w:szCs w:val="24"/>
          <w:lang w:val="kk-KZ" w:eastAsia="en-US" w:bidi="en-US"/>
        </w:rPr>
        <w:t>Сабақтың барысы</w:t>
      </w:r>
    </w:p>
    <w:tbl>
      <w:tblPr>
        <w:tblW w:w="11020" w:type="dxa"/>
        <w:tblInd w:w="-938" w:type="dxa"/>
        <w:tblLayout w:type="fixed"/>
        <w:tblCellMar>
          <w:top w:w="55" w:type="dxa"/>
          <w:left w:w="55" w:type="dxa"/>
          <w:bottom w:w="55" w:type="dxa"/>
          <w:right w:w="55" w:type="dxa"/>
        </w:tblCellMar>
        <w:tblLook w:val="04A0"/>
      </w:tblPr>
      <w:tblGrid>
        <w:gridCol w:w="1657"/>
        <w:gridCol w:w="6667"/>
        <w:gridCol w:w="2696"/>
      </w:tblGrid>
      <w:tr w:rsidR="007B557C" w:rsidTr="007B557C">
        <w:trPr>
          <w:trHeight w:val="253"/>
        </w:trPr>
        <w:tc>
          <w:tcPr>
            <w:tcW w:w="1657" w:type="dxa"/>
            <w:tcBorders>
              <w:top w:val="single" w:sz="2" w:space="0" w:color="000000"/>
              <w:left w:val="single" w:sz="2" w:space="0" w:color="000000"/>
              <w:bottom w:val="single" w:sz="4" w:space="0" w:color="auto"/>
              <w:right w:val="nil"/>
            </w:tcBorders>
            <w:hideMark/>
          </w:tcPr>
          <w:p w:rsidR="007B557C" w:rsidRDefault="007B557C">
            <w:pPr>
              <w:widowControl w:val="0"/>
              <w:suppressLineNumbers/>
              <w:suppressAutoHyphens/>
              <w:snapToGrid w:val="0"/>
              <w:jc w:val="center"/>
              <w:rPr>
                <w:rFonts w:eastAsia="Lucida Sans Unicode" w:cs="Tahoma"/>
                <w:b/>
                <w:bCs/>
                <w:color w:val="000000"/>
                <w:sz w:val="24"/>
                <w:szCs w:val="24"/>
                <w:lang w:val="kk-KZ" w:eastAsia="en-US" w:bidi="en-US"/>
              </w:rPr>
            </w:pPr>
            <w:r>
              <w:rPr>
                <w:rFonts w:eastAsia="Lucida Sans Unicode" w:cs="Tahoma"/>
                <w:b/>
                <w:bCs/>
                <w:color w:val="000000"/>
                <w:sz w:val="24"/>
                <w:szCs w:val="24"/>
                <w:lang w:val="kk-KZ" w:eastAsia="en-US" w:bidi="en-US"/>
              </w:rPr>
              <w:t>Сабақтың кезеңдері</w:t>
            </w:r>
          </w:p>
        </w:tc>
        <w:tc>
          <w:tcPr>
            <w:tcW w:w="6667" w:type="dxa"/>
            <w:tcBorders>
              <w:top w:val="single" w:sz="2" w:space="0" w:color="000000"/>
              <w:left w:val="single" w:sz="2" w:space="0" w:color="000000"/>
              <w:bottom w:val="single" w:sz="4" w:space="0" w:color="auto"/>
              <w:right w:val="nil"/>
            </w:tcBorders>
            <w:hideMark/>
          </w:tcPr>
          <w:p w:rsidR="007B557C" w:rsidRDefault="007B557C">
            <w:pPr>
              <w:widowControl w:val="0"/>
              <w:suppressLineNumbers/>
              <w:suppressAutoHyphens/>
              <w:snapToGrid w:val="0"/>
              <w:jc w:val="center"/>
              <w:rPr>
                <w:rFonts w:eastAsia="Lucida Sans Unicode" w:cs="Tahoma"/>
                <w:b/>
                <w:bCs/>
                <w:color w:val="000000"/>
                <w:sz w:val="24"/>
                <w:szCs w:val="24"/>
                <w:lang w:val="kk-KZ" w:eastAsia="en-US" w:bidi="en-US"/>
              </w:rPr>
            </w:pPr>
            <w:r>
              <w:rPr>
                <w:rFonts w:eastAsia="Lucida Sans Unicode" w:cs="Tahoma"/>
                <w:b/>
                <w:bCs/>
                <w:color w:val="000000"/>
                <w:sz w:val="24"/>
                <w:szCs w:val="24"/>
                <w:lang w:val="kk-KZ" w:eastAsia="en-US" w:bidi="en-US"/>
              </w:rPr>
              <w:t>Мұғалімнің қызметі</w:t>
            </w:r>
          </w:p>
        </w:tc>
        <w:tc>
          <w:tcPr>
            <w:tcW w:w="2696" w:type="dxa"/>
            <w:tcBorders>
              <w:top w:val="single" w:sz="2" w:space="0" w:color="000000"/>
              <w:left w:val="single" w:sz="2" w:space="0" w:color="000000"/>
              <w:bottom w:val="single" w:sz="4" w:space="0" w:color="auto"/>
              <w:right w:val="single" w:sz="2" w:space="0" w:color="000000"/>
            </w:tcBorders>
            <w:hideMark/>
          </w:tcPr>
          <w:p w:rsidR="007B557C" w:rsidRDefault="007B557C">
            <w:pPr>
              <w:widowControl w:val="0"/>
              <w:suppressLineNumbers/>
              <w:suppressAutoHyphens/>
              <w:snapToGrid w:val="0"/>
              <w:jc w:val="center"/>
              <w:rPr>
                <w:rFonts w:eastAsia="Lucida Sans Unicode" w:cs="Tahoma"/>
                <w:b/>
                <w:bCs/>
                <w:color w:val="000000"/>
                <w:sz w:val="24"/>
                <w:szCs w:val="24"/>
                <w:lang w:val="kk-KZ" w:eastAsia="en-US" w:bidi="en-US"/>
              </w:rPr>
            </w:pPr>
            <w:r>
              <w:rPr>
                <w:rFonts w:eastAsia="Lucida Sans Unicode" w:cs="Tahoma"/>
                <w:b/>
                <w:bCs/>
                <w:color w:val="000000"/>
                <w:sz w:val="24"/>
                <w:szCs w:val="24"/>
                <w:lang w:val="kk-KZ" w:eastAsia="en-US" w:bidi="en-US"/>
              </w:rPr>
              <w:t xml:space="preserve">Оқушылардың </w:t>
            </w:r>
          </w:p>
          <w:p w:rsidR="007B557C" w:rsidRDefault="007B557C">
            <w:pPr>
              <w:widowControl w:val="0"/>
              <w:suppressLineNumbers/>
              <w:suppressAutoHyphens/>
              <w:snapToGrid w:val="0"/>
              <w:jc w:val="center"/>
              <w:rPr>
                <w:rFonts w:eastAsia="Lucida Sans Unicode" w:cs="Tahoma"/>
                <w:b/>
                <w:bCs/>
                <w:color w:val="000000"/>
                <w:sz w:val="24"/>
                <w:szCs w:val="24"/>
                <w:lang w:val="kk-KZ" w:eastAsia="en-US" w:bidi="en-US"/>
              </w:rPr>
            </w:pPr>
            <w:r>
              <w:rPr>
                <w:rFonts w:eastAsia="Lucida Sans Unicode" w:cs="Tahoma"/>
                <w:b/>
                <w:bCs/>
                <w:color w:val="000000"/>
                <w:sz w:val="24"/>
                <w:szCs w:val="24"/>
                <w:lang w:val="kk-KZ" w:eastAsia="en-US" w:bidi="en-US"/>
              </w:rPr>
              <w:t>қызметі</w:t>
            </w:r>
          </w:p>
        </w:tc>
      </w:tr>
      <w:tr w:rsidR="007B557C" w:rsidTr="007B557C">
        <w:trPr>
          <w:trHeight w:val="253"/>
        </w:trPr>
        <w:tc>
          <w:tcPr>
            <w:tcW w:w="1657" w:type="dxa"/>
            <w:tcBorders>
              <w:top w:val="single" w:sz="4" w:space="0" w:color="auto"/>
              <w:left w:val="single" w:sz="2" w:space="0" w:color="000000"/>
              <w:bottom w:val="single" w:sz="4" w:space="0" w:color="auto"/>
              <w:right w:val="nil"/>
            </w:tcBorders>
            <w:hideMark/>
          </w:tcPr>
          <w:p w:rsidR="007B557C" w:rsidRDefault="007B557C">
            <w:pPr>
              <w:widowControl w:val="0"/>
              <w:suppressLineNumbers/>
              <w:suppressAutoHyphens/>
              <w:snapToGrid w:val="0"/>
              <w:jc w:val="both"/>
              <w:rPr>
                <w:rFonts w:eastAsia="Lucida Sans Unicode" w:cs="Tahoma"/>
                <w:color w:val="000000"/>
                <w:sz w:val="24"/>
                <w:szCs w:val="24"/>
                <w:lang w:val="kk-KZ" w:eastAsia="en-US" w:bidi="en-US"/>
              </w:rPr>
            </w:pPr>
            <w:r>
              <w:rPr>
                <w:rFonts w:eastAsia="Lucida Sans Unicode" w:cs="Tahoma"/>
                <w:color w:val="000000"/>
                <w:sz w:val="24"/>
                <w:szCs w:val="24"/>
                <w:lang w:val="kk-KZ" w:eastAsia="en-US" w:bidi="en-US"/>
              </w:rPr>
              <w:t>1.Ұйымдастыру кезеңі</w:t>
            </w:r>
          </w:p>
          <w:p w:rsidR="007B557C" w:rsidRDefault="007B557C">
            <w:pPr>
              <w:widowControl w:val="0"/>
              <w:suppressLineNumbers/>
              <w:suppressAutoHyphens/>
              <w:jc w:val="both"/>
              <w:rPr>
                <w:rFonts w:eastAsia="Lucida Sans Unicode" w:cs="Tahoma"/>
                <w:color w:val="000000"/>
                <w:sz w:val="24"/>
                <w:szCs w:val="24"/>
                <w:lang w:val="kk-KZ" w:eastAsia="en-US" w:bidi="en-US"/>
              </w:rPr>
            </w:pPr>
            <w:r>
              <w:rPr>
                <w:rFonts w:eastAsia="Lucida Sans Unicode" w:cs="Tahoma"/>
                <w:color w:val="000000"/>
                <w:sz w:val="24"/>
                <w:szCs w:val="24"/>
                <w:lang w:val="kk-KZ" w:eastAsia="en-US" w:bidi="en-US"/>
              </w:rPr>
              <w:t>(3 мин)</w:t>
            </w:r>
          </w:p>
        </w:tc>
        <w:tc>
          <w:tcPr>
            <w:tcW w:w="6667" w:type="dxa"/>
            <w:tcBorders>
              <w:top w:val="single" w:sz="4" w:space="0" w:color="auto"/>
              <w:left w:val="single" w:sz="2" w:space="0" w:color="000000"/>
              <w:bottom w:val="single" w:sz="4" w:space="0" w:color="auto"/>
              <w:right w:val="nil"/>
            </w:tcBorders>
            <w:hideMark/>
          </w:tcPr>
          <w:p w:rsidR="007B557C" w:rsidRDefault="007B557C">
            <w:pPr>
              <w:widowControl w:val="0"/>
              <w:suppressLineNumbers/>
              <w:suppressAutoHyphens/>
              <w:snapToGrid w:val="0"/>
              <w:jc w:val="both"/>
              <w:rPr>
                <w:rFonts w:eastAsia="Lucida Sans Unicode" w:cs="Tahoma"/>
                <w:color w:val="000000"/>
                <w:sz w:val="24"/>
                <w:szCs w:val="24"/>
                <w:lang w:val="kk-KZ" w:eastAsia="en-US" w:bidi="en-US"/>
              </w:rPr>
            </w:pPr>
            <w:r>
              <w:rPr>
                <w:rFonts w:eastAsia="Lucida Sans Unicode" w:cs="Tahoma"/>
                <w:color w:val="000000"/>
                <w:sz w:val="24"/>
                <w:szCs w:val="24"/>
                <w:lang w:val="kk-KZ" w:eastAsia="en-US" w:bidi="en-US"/>
              </w:rPr>
              <w:t xml:space="preserve">Оқушылармен амандасу. Түгендеу. Сабаққа дайындығын тексеру. Психологиялық дайындығын тексеру. </w:t>
            </w:r>
          </w:p>
          <w:p w:rsidR="007B557C" w:rsidRDefault="007B557C">
            <w:pPr>
              <w:widowControl w:val="0"/>
              <w:suppressLineNumbers/>
              <w:suppressAutoHyphens/>
              <w:snapToGrid w:val="0"/>
              <w:jc w:val="both"/>
              <w:rPr>
                <w:rFonts w:eastAsia="Lucida Sans Unicode" w:cs="Tahoma"/>
                <w:color w:val="000000"/>
                <w:sz w:val="24"/>
                <w:szCs w:val="24"/>
                <w:lang w:val="kk-KZ" w:eastAsia="en-US" w:bidi="en-US"/>
              </w:rPr>
            </w:pPr>
            <w:r>
              <w:rPr>
                <w:rFonts w:eastAsia="Lucida Sans Unicode" w:cs="Tahoma"/>
                <w:color w:val="000000"/>
                <w:sz w:val="24"/>
                <w:szCs w:val="24"/>
                <w:lang w:val="kk-KZ" w:eastAsia="en-US" w:bidi="en-US"/>
              </w:rPr>
              <w:t>Сабақтың мақсаты мен міндеттерін қою.</w:t>
            </w:r>
          </w:p>
        </w:tc>
        <w:tc>
          <w:tcPr>
            <w:tcW w:w="2696" w:type="dxa"/>
            <w:tcBorders>
              <w:top w:val="single" w:sz="4" w:space="0" w:color="auto"/>
              <w:left w:val="single" w:sz="2" w:space="0" w:color="000000"/>
              <w:bottom w:val="single" w:sz="4" w:space="0" w:color="auto"/>
              <w:right w:val="single" w:sz="2" w:space="0" w:color="000000"/>
            </w:tcBorders>
            <w:hideMark/>
          </w:tcPr>
          <w:p w:rsidR="007B557C" w:rsidRDefault="007B557C">
            <w:pPr>
              <w:widowControl w:val="0"/>
              <w:suppressLineNumbers/>
              <w:suppressAutoHyphens/>
              <w:snapToGrid w:val="0"/>
              <w:jc w:val="both"/>
              <w:rPr>
                <w:rFonts w:eastAsia="Lucida Sans Unicode" w:cs="Tahoma"/>
                <w:color w:val="000000"/>
                <w:sz w:val="24"/>
                <w:szCs w:val="24"/>
                <w:lang w:val="kk-KZ" w:eastAsia="en-US" w:bidi="en-US"/>
              </w:rPr>
            </w:pPr>
            <w:r>
              <w:rPr>
                <w:rFonts w:eastAsia="Lucida Sans Unicode" w:cs="Tahoma"/>
                <w:color w:val="000000"/>
                <w:sz w:val="24"/>
                <w:szCs w:val="24"/>
                <w:lang w:val="kk-KZ" w:eastAsia="en-US" w:bidi="en-US"/>
              </w:rPr>
              <w:t xml:space="preserve">Орындарынан тұрып мұғаліммен амандасу. Сабақта кім жоқ екенін анықтау. Сабаққа дайындалу.  </w:t>
            </w:r>
          </w:p>
        </w:tc>
      </w:tr>
      <w:tr w:rsidR="007B557C" w:rsidRPr="00703C9B" w:rsidTr="00E83295">
        <w:trPr>
          <w:trHeight w:val="1402"/>
        </w:trPr>
        <w:tc>
          <w:tcPr>
            <w:tcW w:w="1657" w:type="dxa"/>
            <w:tcBorders>
              <w:top w:val="single" w:sz="4" w:space="0" w:color="auto"/>
              <w:left w:val="single" w:sz="2" w:space="0" w:color="000000"/>
              <w:bottom w:val="single" w:sz="4" w:space="0" w:color="auto"/>
              <w:right w:val="nil"/>
            </w:tcBorders>
            <w:hideMark/>
          </w:tcPr>
          <w:p w:rsidR="007B557C" w:rsidRDefault="007B557C" w:rsidP="00E83295">
            <w:pPr>
              <w:widowControl w:val="0"/>
              <w:suppressLineNumbers/>
              <w:suppressAutoHyphens/>
              <w:snapToGrid w:val="0"/>
              <w:ind w:left="87"/>
              <w:jc w:val="both"/>
              <w:rPr>
                <w:rFonts w:eastAsia="Lucida Sans Unicode" w:cs="Tahoma"/>
                <w:color w:val="000000"/>
                <w:sz w:val="24"/>
                <w:szCs w:val="24"/>
                <w:lang w:val="kk-KZ" w:eastAsia="en-US" w:bidi="en-US"/>
              </w:rPr>
            </w:pPr>
            <w:r>
              <w:rPr>
                <w:rFonts w:eastAsia="Lucida Sans Unicode" w:cs="Tahoma"/>
                <w:color w:val="000000"/>
                <w:sz w:val="24"/>
                <w:szCs w:val="24"/>
                <w:lang w:val="kk-KZ" w:eastAsia="en-US" w:bidi="en-US"/>
              </w:rPr>
              <w:t>2. Білім мен іскерліктерін жан-жақты тексеру кезеңі.</w:t>
            </w:r>
          </w:p>
        </w:tc>
        <w:tc>
          <w:tcPr>
            <w:tcW w:w="6667" w:type="dxa"/>
            <w:tcBorders>
              <w:top w:val="single" w:sz="4" w:space="0" w:color="auto"/>
              <w:left w:val="single" w:sz="2" w:space="0" w:color="000000"/>
              <w:bottom w:val="single" w:sz="4" w:space="0" w:color="auto"/>
              <w:right w:val="nil"/>
            </w:tcBorders>
            <w:hideMark/>
          </w:tcPr>
          <w:p w:rsidR="007B557C" w:rsidRDefault="007B557C">
            <w:pPr>
              <w:widowControl w:val="0"/>
              <w:suppressLineNumbers/>
              <w:suppressAutoHyphens/>
              <w:snapToGrid w:val="0"/>
              <w:jc w:val="both"/>
              <w:rPr>
                <w:rFonts w:eastAsia="Lucida Sans Unicode" w:cs="Tahoma"/>
                <w:color w:val="000000"/>
                <w:sz w:val="24"/>
                <w:szCs w:val="24"/>
                <w:lang w:val="kk-KZ" w:eastAsia="en-US" w:bidi="en-US"/>
              </w:rPr>
            </w:pPr>
            <w:r>
              <w:rPr>
                <w:rFonts w:eastAsia="Lucida Sans Unicode" w:cs="Tahoma"/>
                <w:color w:val="000000"/>
                <w:sz w:val="24"/>
                <w:szCs w:val="24"/>
                <w:lang w:val="kk-KZ" w:eastAsia="en-US" w:bidi="en-US"/>
              </w:rPr>
              <w:t>Оқушыларға өткен курстар бойынша сұрақтар қою арқылы білімдерін тексеру.</w:t>
            </w:r>
          </w:p>
          <w:p w:rsidR="00703C9B" w:rsidRDefault="00703C9B" w:rsidP="00703C9B">
            <w:pPr>
              <w:pStyle w:val="a3"/>
              <w:numPr>
                <w:ilvl w:val="0"/>
                <w:numId w:val="6"/>
              </w:numPr>
              <w:shd w:val="clear" w:color="auto" w:fill="FFFFFF"/>
              <w:spacing w:before="0" w:beforeAutospacing="0" w:after="0" w:afterAutospacing="0"/>
              <w:rPr>
                <w:rFonts w:eastAsia="Lucida Sans Unicode" w:cs="Tahoma"/>
                <w:color w:val="000000"/>
                <w:lang w:val="kk-KZ" w:eastAsia="en-US" w:bidi="en-US"/>
              </w:rPr>
            </w:pPr>
            <w:r>
              <w:rPr>
                <w:rFonts w:eastAsia="Lucida Sans Unicode" w:cs="Tahoma"/>
                <w:color w:val="000000"/>
                <w:lang w:val="kk-KZ" w:eastAsia="en-US" w:bidi="en-US"/>
              </w:rPr>
              <w:t>Көпжасушалыларға қандай жәндіктер жатады?</w:t>
            </w:r>
          </w:p>
          <w:p w:rsidR="00703C9B" w:rsidRDefault="00703C9B" w:rsidP="00703C9B">
            <w:pPr>
              <w:pStyle w:val="a3"/>
              <w:numPr>
                <w:ilvl w:val="0"/>
                <w:numId w:val="6"/>
              </w:numPr>
              <w:shd w:val="clear" w:color="auto" w:fill="FFFFFF"/>
              <w:spacing w:before="0" w:beforeAutospacing="0" w:after="0" w:afterAutospacing="0"/>
              <w:rPr>
                <w:rFonts w:eastAsia="Lucida Sans Unicode" w:cs="Tahoma"/>
                <w:color w:val="000000"/>
                <w:lang w:val="kk-KZ" w:eastAsia="en-US" w:bidi="en-US"/>
              </w:rPr>
            </w:pPr>
            <w:r>
              <w:rPr>
                <w:rFonts w:eastAsia="Lucida Sans Unicode" w:cs="Tahoma"/>
                <w:color w:val="000000"/>
                <w:lang w:val="kk-KZ" w:eastAsia="en-US" w:bidi="en-US"/>
              </w:rPr>
              <w:t>Регенерация деген не?</w:t>
            </w:r>
          </w:p>
          <w:p w:rsidR="007B557C" w:rsidRDefault="00703C9B" w:rsidP="00703C9B">
            <w:pPr>
              <w:pStyle w:val="a3"/>
              <w:numPr>
                <w:ilvl w:val="0"/>
                <w:numId w:val="6"/>
              </w:numPr>
              <w:shd w:val="clear" w:color="auto" w:fill="FFFFFF"/>
              <w:spacing w:before="0" w:beforeAutospacing="0" w:after="0" w:afterAutospacing="0"/>
              <w:rPr>
                <w:rFonts w:eastAsia="Lucida Sans Unicode" w:cs="Tahoma"/>
                <w:color w:val="000000"/>
                <w:lang w:val="kk-KZ" w:eastAsia="en-US" w:bidi="en-US"/>
              </w:rPr>
            </w:pPr>
            <w:r>
              <w:rPr>
                <w:rFonts w:eastAsia="Lucida Sans Unicode" w:cs="Tahoma"/>
                <w:color w:val="000000"/>
                <w:lang w:val="kk-KZ" w:eastAsia="en-US" w:bidi="en-US"/>
              </w:rPr>
              <w:t>Медуза құлағы деген не?</w:t>
            </w:r>
          </w:p>
        </w:tc>
        <w:tc>
          <w:tcPr>
            <w:tcW w:w="2696" w:type="dxa"/>
            <w:tcBorders>
              <w:top w:val="single" w:sz="4" w:space="0" w:color="auto"/>
              <w:left w:val="single" w:sz="2" w:space="0" w:color="000000"/>
              <w:bottom w:val="single" w:sz="4" w:space="0" w:color="auto"/>
              <w:right w:val="single" w:sz="2" w:space="0" w:color="000000"/>
            </w:tcBorders>
            <w:hideMark/>
          </w:tcPr>
          <w:p w:rsidR="007B557C" w:rsidRDefault="007B557C">
            <w:pPr>
              <w:widowControl w:val="0"/>
              <w:suppressLineNumbers/>
              <w:suppressAutoHyphens/>
              <w:snapToGrid w:val="0"/>
              <w:jc w:val="both"/>
              <w:rPr>
                <w:rFonts w:eastAsia="Lucida Sans Unicode" w:cs="Tahoma"/>
                <w:color w:val="000000"/>
                <w:sz w:val="24"/>
                <w:szCs w:val="24"/>
                <w:lang w:val="kk-KZ" w:eastAsia="en-US" w:bidi="en-US"/>
              </w:rPr>
            </w:pPr>
            <w:r>
              <w:rPr>
                <w:rFonts w:eastAsia="Lucida Sans Unicode" w:cs="Tahoma"/>
                <w:color w:val="000000"/>
                <w:sz w:val="24"/>
                <w:szCs w:val="24"/>
                <w:lang w:val="kk-KZ" w:eastAsia="en-US" w:bidi="en-US"/>
              </w:rPr>
              <w:t>Оқушылар сұрақтарға жауап береді:</w:t>
            </w:r>
          </w:p>
          <w:p w:rsidR="007B557C" w:rsidRDefault="007B557C">
            <w:pPr>
              <w:widowControl w:val="0"/>
              <w:suppressLineNumbers/>
              <w:suppressAutoHyphens/>
              <w:snapToGrid w:val="0"/>
              <w:jc w:val="both"/>
              <w:rPr>
                <w:rFonts w:eastAsia="Lucida Sans Unicode" w:cs="Tahoma"/>
                <w:color w:val="000000"/>
                <w:sz w:val="24"/>
                <w:szCs w:val="24"/>
                <w:lang w:val="kk-KZ" w:eastAsia="en-US" w:bidi="en-US"/>
              </w:rPr>
            </w:pPr>
            <w:r>
              <w:rPr>
                <w:rFonts w:eastAsia="Lucida Sans Unicode" w:cs="Tahoma"/>
                <w:color w:val="000000"/>
                <w:sz w:val="24"/>
                <w:szCs w:val="24"/>
                <w:lang w:val="kk-KZ" w:eastAsia="en-US" w:bidi="en-US"/>
              </w:rPr>
              <w:t xml:space="preserve">1. </w:t>
            </w:r>
            <w:r w:rsidR="00E83295">
              <w:rPr>
                <w:rFonts w:eastAsia="Lucida Sans Unicode" w:cs="Tahoma"/>
                <w:color w:val="000000"/>
                <w:sz w:val="24"/>
                <w:szCs w:val="24"/>
                <w:lang w:val="kk-KZ" w:eastAsia="en-US" w:bidi="en-US"/>
              </w:rPr>
              <w:t>Орг.заттармен қорек</w:t>
            </w:r>
          </w:p>
          <w:p w:rsidR="007B557C" w:rsidRDefault="007B557C" w:rsidP="007B557C">
            <w:pPr>
              <w:widowControl w:val="0"/>
              <w:suppressLineNumbers/>
              <w:suppressAutoHyphens/>
              <w:snapToGrid w:val="0"/>
              <w:ind w:right="-196"/>
              <w:jc w:val="both"/>
              <w:rPr>
                <w:rFonts w:eastAsia="Lucida Sans Unicode" w:cs="Tahoma"/>
                <w:color w:val="000000"/>
                <w:sz w:val="24"/>
                <w:szCs w:val="24"/>
                <w:lang w:val="kk-KZ" w:eastAsia="en-US" w:bidi="en-US"/>
              </w:rPr>
            </w:pPr>
            <w:r>
              <w:rPr>
                <w:rFonts w:eastAsia="Lucida Sans Unicode" w:cs="Tahoma"/>
                <w:color w:val="000000"/>
                <w:sz w:val="24"/>
                <w:szCs w:val="24"/>
                <w:lang w:val="kk-KZ" w:eastAsia="en-US" w:bidi="en-US"/>
              </w:rPr>
              <w:t>2.</w:t>
            </w:r>
          </w:p>
        </w:tc>
      </w:tr>
      <w:tr w:rsidR="007B557C" w:rsidRPr="0002256E" w:rsidTr="007B557C">
        <w:trPr>
          <w:trHeight w:val="1199"/>
        </w:trPr>
        <w:tc>
          <w:tcPr>
            <w:tcW w:w="1657" w:type="dxa"/>
            <w:tcBorders>
              <w:top w:val="single" w:sz="4" w:space="0" w:color="auto"/>
              <w:left w:val="single" w:sz="2" w:space="0" w:color="000000"/>
              <w:bottom w:val="nil"/>
              <w:right w:val="nil"/>
            </w:tcBorders>
            <w:hideMark/>
          </w:tcPr>
          <w:p w:rsidR="007B557C" w:rsidRDefault="007B557C">
            <w:pPr>
              <w:widowControl w:val="0"/>
              <w:suppressLineNumbers/>
              <w:suppressAutoHyphens/>
              <w:jc w:val="both"/>
              <w:rPr>
                <w:rFonts w:eastAsia="Lucida Sans Unicode" w:cs="Tahoma"/>
                <w:color w:val="000000"/>
                <w:sz w:val="24"/>
                <w:szCs w:val="24"/>
                <w:lang w:val="kk-KZ" w:eastAsia="en-US" w:bidi="en-US"/>
              </w:rPr>
            </w:pPr>
            <w:r>
              <w:rPr>
                <w:rFonts w:eastAsia="Lucida Sans Unicode" w:cs="Tahoma"/>
                <w:color w:val="000000"/>
                <w:sz w:val="24"/>
                <w:szCs w:val="24"/>
                <w:lang w:val="kk-KZ" w:eastAsia="en-US" w:bidi="en-US"/>
              </w:rPr>
              <w:t>3.Жаңа материалға көшу кезең</w:t>
            </w:r>
            <w:r w:rsidR="0060243D">
              <w:rPr>
                <w:rFonts w:eastAsia="Lucida Sans Unicode" w:cs="Tahoma"/>
                <w:color w:val="000000"/>
                <w:sz w:val="24"/>
                <w:szCs w:val="24"/>
                <w:lang w:val="kk-KZ" w:eastAsia="en-US" w:bidi="en-US"/>
              </w:rPr>
              <w:t>і</w:t>
            </w:r>
          </w:p>
        </w:tc>
        <w:tc>
          <w:tcPr>
            <w:tcW w:w="6667" w:type="dxa"/>
            <w:tcBorders>
              <w:top w:val="single" w:sz="4" w:space="0" w:color="auto"/>
              <w:left w:val="single" w:sz="2" w:space="0" w:color="000000"/>
              <w:bottom w:val="nil"/>
              <w:right w:val="nil"/>
            </w:tcBorders>
            <w:hideMark/>
          </w:tcPr>
          <w:p w:rsidR="007B557C" w:rsidRDefault="007B557C">
            <w:pPr>
              <w:widowControl w:val="0"/>
              <w:suppressLineNumbers/>
              <w:suppressAutoHyphens/>
              <w:jc w:val="both"/>
              <w:rPr>
                <w:rFonts w:eastAsia="Lucida Sans Unicode" w:cs="Tahoma"/>
                <w:color w:val="000000"/>
                <w:sz w:val="24"/>
                <w:szCs w:val="24"/>
                <w:lang w:val="kk-KZ" w:eastAsia="en-US" w:bidi="en-US"/>
              </w:rPr>
            </w:pPr>
            <w:r>
              <w:rPr>
                <w:rFonts w:eastAsia="Lucida Sans Unicode" w:cs="Tahoma"/>
                <w:color w:val="000000"/>
                <w:sz w:val="24"/>
                <w:szCs w:val="24"/>
                <w:lang w:val="kk-KZ" w:eastAsia="en-US" w:bidi="en-US"/>
              </w:rPr>
              <w:t>Сабақтың мазмұнымен таныстыру. Кіріспенің сызбанұсқасын талдау, біртіндеп кіріспеге көшу</w:t>
            </w:r>
            <w:r w:rsidR="00F839D9">
              <w:rPr>
                <w:rFonts w:eastAsia="Lucida Sans Unicode" w:cs="Tahoma"/>
                <w:color w:val="000000"/>
                <w:sz w:val="24"/>
                <w:szCs w:val="24"/>
                <w:lang w:val="kk-KZ" w:eastAsia="en-US" w:bidi="en-US"/>
              </w:rPr>
              <w:t>:</w:t>
            </w:r>
          </w:p>
          <w:p w:rsidR="00F839D9" w:rsidRPr="00BF3B61" w:rsidRDefault="00BF3B61" w:rsidP="00F839D9">
            <w:pPr>
              <w:pStyle w:val="a4"/>
              <w:widowControl w:val="0"/>
              <w:numPr>
                <w:ilvl w:val="0"/>
                <w:numId w:val="4"/>
              </w:numPr>
              <w:suppressLineNumbers/>
              <w:suppressAutoHyphens/>
              <w:jc w:val="both"/>
              <w:rPr>
                <w:rFonts w:eastAsia="Lucida Sans Unicode" w:cs="Tahoma"/>
                <w:color w:val="000000"/>
                <w:sz w:val="24"/>
                <w:szCs w:val="24"/>
                <w:lang w:val="kk-KZ" w:eastAsia="en-US" w:bidi="en-US"/>
              </w:rPr>
            </w:pPr>
            <w:r w:rsidRPr="00BF3B61">
              <w:rPr>
                <w:rFonts w:eastAsia="Lucida Sans Unicode" w:cs="Tahoma"/>
                <w:color w:val="000000"/>
                <w:sz w:val="24"/>
                <w:szCs w:val="24"/>
                <w:lang w:val="kk-KZ" w:eastAsia="en-US" w:bidi="en-US"/>
              </w:rPr>
              <w:t>Жіктеу</w:t>
            </w:r>
          </w:p>
          <w:p w:rsidR="00BF3B61" w:rsidRPr="00BF3B61" w:rsidRDefault="00BF3B61" w:rsidP="00F839D9">
            <w:pPr>
              <w:pStyle w:val="a4"/>
              <w:widowControl w:val="0"/>
              <w:numPr>
                <w:ilvl w:val="0"/>
                <w:numId w:val="4"/>
              </w:numPr>
              <w:suppressLineNumbers/>
              <w:suppressAutoHyphens/>
              <w:jc w:val="both"/>
              <w:rPr>
                <w:rFonts w:eastAsia="Lucida Sans Unicode" w:cs="Tahoma"/>
                <w:color w:val="000000"/>
                <w:sz w:val="24"/>
                <w:szCs w:val="24"/>
                <w:lang w:val="kk-KZ" w:eastAsia="en-US" w:bidi="en-US"/>
              </w:rPr>
            </w:pPr>
            <w:r w:rsidRPr="00BF3B61">
              <w:rPr>
                <w:rFonts w:eastAsia="Lucida Sans Unicode" w:cs="Tahoma"/>
                <w:color w:val="000000"/>
                <w:sz w:val="24"/>
                <w:szCs w:val="24"/>
                <w:lang w:val="kk-KZ" w:eastAsia="en-US" w:bidi="en-US"/>
              </w:rPr>
              <w:t>Жүйелеу</w:t>
            </w:r>
          </w:p>
          <w:p w:rsidR="00BF3B61" w:rsidRPr="00F839D9" w:rsidRDefault="00BF3B61" w:rsidP="00F839D9">
            <w:pPr>
              <w:pStyle w:val="a4"/>
              <w:widowControl w:val="0"/>
              <w:numPr>
                <w:ilvl w:val="0"/>
                <w:numId w:val="4"/>
              </w:numPr>
              <w:suppressLineNumbers/>
              <w:suppressAutoHyphens/>
              <w:jc w:val="both"/>
              <w:rPr>
                <w:rFonts w:eastAsia="Lucida Sans Unicode" w:cs="Tahoma"/>
                <w:color w:val="000000"/>
                <w:sz w:val="24"/>
                <w:szCs w:val="24"/>
                <w:lang w:val="kk-KZ" w:eastAsia="en-US" w:bidi="en-US"/>
              </w:rPr>
            </w:pPr>
            <w:r>
              <w:rPr>
                <w:rFonts w:eastAsia="Lucida Sans Unicode" w:cs="Tahoma"/>
                <w:color w:val="000000"/>
                <w:sz w:val="24"/>
                <w:szCs w:val="24"/>
                <w:lang w:val="kk-KZ" w:eastAsia="en-US" w:bidi="en-US"/>
              </w:rPr>
              <w:t>Дүние тармағы</w:t>
            </w:r>
          </w:p>
        </w:tc>
        <w:tc>
          <w:tcPr>
            <w:tcW w:w="2696" w:type="dxa"/>
            <w:tcBorders>
              <w:top w:val="single" w:sz="4" w:space="0" w:color="auto"/>
              <w:left w:val="single" w:sz="2" w:space="0" w:color="000000"/>
              <w:bottom w:val="nil"/>
              <w:right w:val="single" w:sz="2" w:space="0" w:color="000000"/>
            </w:tcBorders>
            <w:hideMark/>
          </w:tcPr>
          <w:p w:rsidR="007B557C" w:rsidRDefault="007B557C">
            <w:pPr>
              <w:widowControl w:val="0"/>
              <w:suppressLineNumbers/>
              <w:suppressAutoHyphens/>
              <w:snapToGrid w:val="0"/>
              <w:jc w:val="both"/>
              <w:rPr>
                <w:rFonts w:eastAsia="Lucida Sans Unicode" w:cs="Tahoma"/>
                <w:color w:val="000000"/>
                <w:sz w:val="24"/>
                <w:szCs w:val="24"/>
                <w:lang w:val="kk-KZ" w:eastAsia="en-US" w:bidi="en-US"/>
              </w:rPr>
            </w:pPr>
            <w:r>
              <w:rPr>
                <w:rFonts w:eastAsia="Lucida Sans Unicode" w:cs="Tahoma"/>
                <w:color w:val="000000"/>
                <w:sz w:val="24"/>
                <w:szCs w:val="24"/>
                <w:lang w:val="kk-KZ" w:eastAsia="en-US" w:bidi="en-US"/>
              </w:rPr>
              <w:t>-Сабақ  мазмұнымен танысады. Кіріспенің сызбанұсқасын мүғаліммен талдау</w:t>
            </w:r>
          </w:p>
        </w:tc>
      </w:tr>
      <w:tr w:rsidR="00147707" w:rsidRPr="00703C9B" w:rsidTr="00147707">
        <w:trPr>
          <w:trHeight w:val="2305"/>
        </w:trPr>
        <w:tc>
          <w:tcPr>
            <w:tcW w:w="1657" w:type="dxa"/>
            <w:tcBorders>
              <w:top w:val="single" w:sz="4" w:space="0" w:color="auto"/>
              <w:left w:val="single" w:sz="2" w:space="0" w:color="000000"/>
              <w:bottom w:val="nil"/>
              <w:right w:val="nil"/>
            </w:tcBorders>
            <w:hideMark/>
          </w:tcPr>
          <w:p w:rsidR="00147707" w:rsidRDefault="00147707">
            <w:pPr>
              <w:widowControl w:val="0"/>
              <w:suppressLineNumbers/>
              <w:suppressAutoHyphens/>
              <w:snapToGrid w:val="0"/>
              <w:jc w:val="both"/>
              <w:rPr>
                <w:rFonts w:eastAsia="Lucida Sans Unicode" w:cs="Tahoma"/>
                <w:color w:val="000000"/>
                <w:sz w:val="24"/>
                <w:szCs w:val="24"/>
                <w:lang w:val="kk-KZ" w:eastAsia="en-US" w:bidi="en-US"/>
              </w:rPr>
            </w:pPr>
            <w:r>
              <w:rPr>
                <w:rFonts w:eastAsia="Lucida Sans Unicode" w:cs="Tahoma"/>
                <w:color w:val="000000"/>
                <w:sz w:val="24"/>
                <w:szCs w:val="24"/>
                <w:lang w:val="kk-KZ" w:eastAsia="en-US" w:bidi="en-US"/>
              </w:rPr>
              <w:t>4. Жаңа материалды меңгерту кезеңі</w:t>
            </w:r>
          </w:p>
        </w:tc>
        <w:tc>
          <w:tcPr>
            <w:tcW w:w="6667" w:type="dxa"/>
            <w:tcBorders>
              <w:top w:val="single" w:sz="4" w:space="0" w:color="auto"/>
              <w:left w:val="single" w:sz="2" w:space="0" w:color="000000"/>
              <w:bottom w:val="nil"/>
              <w:right w:val="nil"/>
            </w:tcBorders>
          </w:tcPr>
          <w:p w:rsidR="00147707" w:rsidRPr="00147707" w:rsidRDefault="00147707" w:rsidP="00147707">
            <w:pPr>
              <w:pStyle w:val="a3"/>
              <w:spacing w:after="0"/>
              <w:jc w:val="both"/>
              <w:rPr>
                <w:lang w:val="kk-KZ"/>
              </w:rPr>
            </w:pPr>
            <w:r w:rsidRPr="00147707">
              <w:rPr>
                <w:b/>
                <w:bCs/>
                <w:lang w:val="kk-KZ"/>
              </w:rPr>
              <w:t>Ішекқуыстылар типі.</w:t>
            </w:r>
            <w:r w:rsidRPr="00147707">
              <w:rPr>
                <w:rStyle w:val="apple-converted-space"/>
                <w:b/>
                <w:bCs/>
                <w:lang w:val="kk-KZ"/>
              </w:rPr>
              <w:t> </w:t>
            </w:r>
            <w:r w:rsidRPr="00147707">
              <w:rPr>
                <w:lang w:val="kk-KZ"/>
              </w:rPr>
              <w:t>Типтің ішекқуыстылар деп аталу себебі: олар екі қабаттан тұрады; денесінде бір ғана қуыс болады. Ішек тәрізді қуысты екі қабат қаптайды. Оның сыртқысы – эктодерма, ішкісі – энтодерма. Эктодерма – жабын мен қозғалыс қызметін, ал энтодерма – асқорыту және қозғалыс қызметін атқарады. Біраз бөлігі болмаса, ішекқуыстылардың көпшілігі теңіздер мен мұхиттарда мекендейді. Жалпы саны 9 000-ға жуық түрді біріктіреді. Ішекқуысты жәндіктер типі негізгі 3 класқа жіктеледі:</w:t>
            </w:r>
            <w:r w:rsidRPr="00147707">
              <w:rPr>
                <w:rStyle w:val="apple-converted-space"/>
                <w:lang w:val="kk-KZ"/>
              </w:rPr>
              <w:t> </w:t>
            </w:r>
            <w:r w:rsidRPr="00147707">
              <w:rPr>
                <w:i/>
                <w:iCs/>
                <w:lang w:val="kk-KZ"/>
              </w:rPr>
              <w:t>гидратектестер</w:t>
            </w:r>
            <w:r w:rsidRPr="00147707">
              <w:rPr>
                <w:rStyle w:val="apple-converted-space"/>
                <w:i/>
                <w:iCs/>
                <w:lang w:val="kk-KZ"/>
              </w:rPr>
              <w:t> </w:t>
            </w:r>
            <w:r w:rsidRPr="00147707">
              <w:rPr>
                <w:lang w:val="kk-KZ"/>
              </w:rPr>
              <w:t>(гидроидты),</w:t>
            </w:r>
            <w:r w:rsidRPr="00147707">
              <w:rPr>
                <w:rStyle w:val="apple-converted-space"/>
                <w:lang w:val="kk-KZ"/>
              </w:rPr>
              <w:t> </w:t>
            </w:r>
            <w:r w:rsidRPr="00147707">
              <w:rPr>
                <w:i/>
                <w:iCs/>
                <w:lang w:val="kk-KZ"/>
              </w:rPr>
              <w:t>табақшатәрізділер</w:t>
            </w:r>
            <w:r w:rsidRPr="00147707">
              <w:rPr>
                <w:rStyle w:val="apple-converted-space"/>
                <w:i/>
                <w:iCs/>
                <w:lang w:val="kk-KZ"/>
              </w:rPr>
              <w:t> </w:t>
            </w:r>
            <w:r w:rsidRPr="00147707">
              <w:rPr>
                <w:lang w:val="kk-KZ"/>
              </w:rPr>
              <w:t>(сцифоидты) және</w:t>
            </w:r>
            <w:r w:rsidRPr="00147707">
              <w:rPr>
                <w:rStyle w:val="apple-converted-space"/>
                <w:lang w:val="kk-KZ"/>
              </w:rPr>
              <w:t> </w:t>
            </w:r>
            <w:r w:rsidRPr="00147707">
              <w:rPr>
                <w:i/>
                <w:iCs/>
                <w:lang w:val="kk-KZ"/>
              </w:rPr>
              <w:t>көпаяқты</w:t>
            </w:r>
            <w:r w:rsidRPr="00147707">
              <w:rPr>
                <w:rStyle w:val="apple-converted-space"/>
                <w:lang w:val="kk-KZ"/>
              </w:rPr>
              <w:t> </w:t>
            </w:r>
            <w:r w:rsidRPr="00147707">
              <w:rPr>
                <w:lang w:val="kk-KZ"/>
              </w:rPr>
              <w:t>(полипті)</w:t>
            </w:r>
            <w:r w:rsidRPr="00147707">
              <w:rPr>
                <w:rStyle w:val="apple-converted-space"/>
                <w:lang w:val="kk-KZ"/>
              </w:rPr>
              <w:t> </w:t>
            </w:r>
            <w:r w:rsidRPr="00147707">
              <w:rPr>
                <w:i/>
                <w:iCs/>
                <w:lang w:val="kk-KZ"/>
              </w:rPr>
              <w:t>маржандар</w:t>
            </w:r>
            <w:r w:rsidRPr="00147707">
              <w:rPr>
                <w:rStyle w:val="apple-converted-space"/>
                <w:i/>
                <w:iCs/>
                <w:lang w:val="kk-KZ"/>
              </w:rPr>
              <w:t> </w:t>
            </w:r>
            <w:r w:rsidRPr="00147707">
              <w:rPr>
                <w:lang w:val="kk-KZ"/>
              </w:rPr>
              <w:t>(114-сурет).</w:t>
            </w:r>
            <w:r w:rsidRPr="00147707">
              <w:rPr>
                <w:rStyle w:val="apple-converted-space"/>
                <w:lang w:val="kk-KZ"/>
              </w:rPr>
              <w:t> </w:t>
            </w:r>
            <w:r w:rsidRPr="00147707">
              <w:rPr>
                <w:b/>
                <w:bCs/>
                <w:lang w:val="kk-KZ"/>
              </w:rPr>
              <w:t>Ішекқуыстылар типіне жататын жәндіктердің негізгі ерекшеліктері. Олардың сан алуандығы.</w:t>
            </w:r>
            <w:r w:rsidRPr="00147707">
              <w:rPr>
                <w:rStyle w:val="apple-converted-space"/>
                <w:b/>
                <w:bCs/>
                <w:lang w:val="kk-KZ"/>
              </w:rPr>
              <w:t> </w:t>
            </w:r>
            <w:r w:rsidRPr="00147707">
              <w:rPr>
                <w:lang w:val="kk-KZ"/>
              </w:rPr>
              <w:t>Көпжасушалы жәндіктер ағзасындағы барлық жасушалардың тіршілік әрекеті бірдей. Олар бірімен-бірі тығыз байланысты болады. Атқаратын қызметі ұқсас жасушалардан онша ерекшеленбесе де ұлпа түзіледі.</w:t>
            </w:r>
          </w:p>
        </w:tc>
        <w:tc>
          <w:tcPr>
            <w:tcW w:w="2696" w:type="dxa"/>
            <w:tcBorders>
              <w:top w:val="single" w:sz="4" w:space="0" w:color="auto"/>
              <w:left w:val="single" w:sz="2" w:space="0" w:color="000000"/>
              <w:bottom w:val="nil"/>
              <w:right w:val="single" w:sz="2" w:space="0" w:color="000000"/>
            </w:tcBorders>
            <w:hideMark/>
          </w:tcPr>
          <w:p w:rsidR="00147707" w:rsidRDefault="00147707">
            <w:pPr>
              <w:widowControl w:val="0"/>
              <w:suppressLineNumbers/>
              <w:suppressAutoHyphens/>
              <w:snapToGrid w:val="0"/>
              <w:jc w:val="both"/>
              <w:rPr>
                <w:rFonts w:eastAsia="Lucida Sans Unicode" w:cs="Tahoma"/>
                <w:color w:val="000000"/>
                <w:sz w:val="24"/>
                <w:szCs w:val="24"/>
                <w:lang w:val="kk-KZ" w:eastAsia="en-US" w:bidi="en-US"/>
              </w:rPr>
            </w:pPr>
            <w:r>
              <w:rPr>
                <w:rFonts w:eastAsia="Lucida Sans Unicode" w:cs="Tahoma"/>
                <w:color w:val="000000"/>
                <w:sz w:val="24"/>
                <w:szCs w:val="24"/>
                <w:lang w:val="kk-KZ" w:eastAsia="en-US" w:bidi="en-US"/>
              </w:rPr>
              <w:t>Жаңа тақырыппен танысады.</w:t>
            </w:r>
          </w:p>
          <w:p w:rsidR="00147707" w:rsidRPr="00147707" w:rsidRDefault="00147707" w:rsidP="00147707">
            <w:pPr>
              <w:pStyle w:val="a4"/>
              <w:widowControl w:val="0"/>
              <w:numPr>
                <w:ilvl w:val="0"/>
                <w:numId w:val="7"/>
              </w:numPr>
              <w:suppressLineNumbers/>
              <w:suppressAutoHyphens/>
              <w:snapToGrid w:val="0"/>
              <w:jc w:val="both"/>
              <w:rPr>
                <w:rStyle w:val="apple-converted-space"/>
                <w:i/>
                <w:iCs/>
                <w:sz w:val="24"/>
                <w:szCs w:val="24"/>
                <w:lang w:val="kk-KZ"/>
              </w:rPr>
            </w:pPr>
            <w:r w:rsidRPr="00147707">
              <w:rPr>
                <w:i/>
                <w:iCs/>
                <w:sz w:val="24"/>
                <w:szCs w:val="24"/>
                <w:lang w:val="kk-KZ"/>
              </w:rPr>
              <w:t>гидратектестер</w:t>
            </w:r>
            <w:r w:rsidRPr="00147707">
              <w:rPr>
                <w:rStyle w:val="apple-converted-space"/>
                <w:i/>
                <w:iCs/>
                <w:sz w:val="24"/>
                <w:szCs w:val="24"/>
                <w:lang w:val="kk-KZ"/>
              </w:rPr>
              <w:t> </w:t>
            </w:r>
          </w:p>
          <w:p w:rsidR="00147707" w:rsidRDefault="00147707" w:rsidP="00147707">
            <w:pPr>
              <w:pStyle w:val="a4"/>
              <w:widowControl w:val="0"/>
              <w:suppressLineNumbers/>
              <w:suppressAutoHyphens/>
              <w:snapToGrid w:val="0"/>
              <w:jc w:val="both"/>
              <w:rPr>
                <w:sz w:val="24"/>
                <w:szCs w:val="24"/>
                <w:lang w:val="kk-KZ"/>
              </w:rPr>
            </w:pPr>
            <w:r w:rsidRPr="00147707">
              <w:rPr>
                <w:sz w:val="24"/>
                <w:szCs w:val="24"/>
                <w:lang w:val="kk-KZ"/>
              </w:rPr>
              <w:t>(гидроидты</w:t>
            </w:r>
            <w:r>
              <w:rPr>
                <w:sz w:val="24"/>
                <w:szCs w:val="24"/>
                <w:lang w:val="kk-KZ"/>
              </w:rPr>
              <w:t>)</w:t>
            </w:r>
          </w:p>
          <w:p w:rsidR="00147707" w:rsidRDefault="00147707" w:rsidP="00147707">
            <w:pPr>
              <w:pStyle w:val="a4"/>
              <w:widowControl w:val="0"/>
              <w:numPr>
                <w:ilvl w:val="0"/>
                <w:numId w:val="7"/>
              </w:numPr>
              <w:suppressLineNumbers/>
              <w:suppressAutoHyphens/>
              <w:snapToGrid w:val="0"/>
              <w:jc w:val="both"/>
              <w:rPr>
                <w:i/>
                <w:iCs/>
                <w:sz w:val="24"/>
                <w:szCs w:val="24"/>
                <w:lang w:val="kk-KZ"/>
              </w:rPr>
            </w:pPr>
            <w:r w:rsidRPr="00147707">
              <w:rPr>
                <w:i/>
                <w:iCs/>
                <w:sz w:val="24"/>
                <w:szCs w:val="24"/>
                <w:lang w:val="kk-KZ"/>
              </w:rPr>
              <w:t>табақшатәрізділер</w:t>
            </w:r>
          </w:p>
          <w:p w:rsidR="00147707" w:rsidRDefault="00147707" w:rsidP="00147707">
            <w:pPr>
              <w:pStyle w:val="a4"/>
              <w:widowControl w:val="0"/>
              <w:suppressLineNumbers/>
              <w:suppressAutoHyphens/>
              <w:snapToGrid w:val="0"/>
              <w:jc w:val="both"/>
              <w:rPr>
                <w:sz w:val="24"/>
                <w:szCs w:val="24"/>
                <w:lang w:val="kk-KZ"/>
              </w:rPr>
            </w:pPr>
            <w:r w:rsidRPr="00147707">
              <w:rPr>
                <w:rStyle w:val="apple-converted-space"/>
                <w:i/>
                <w:iCs/>
                <w:sz w:val="24"/>
                <w:szCs w:val="24"/>
                <w:lang w:val="kk-KZ"/>
              </w:rPr>
              <w:t> </w:t>
            </w:r>
            <w:r w:rsidRPr="00147707">
              <w:rPr>
                <w:sz w:val="24"/>
                <w:szCs w:val="24"/>
                <w:lang w:val="kk-KZ"/>
              </w:rPr>
              <w:t>(сцифоидты)</w:t>
            </w:r>
          </w:p>
          <w:p w:rsidR="00147707" w:rsidRPr="00147707" w:rsidRDefault="00147707" w:rsidP="00147707">
            <w:pPr>
              <w:pStyle w:val="a4"/>
              <w:widowControl w:val="0"/>
              <w:numPr>
                <w:ilvl w:val="0"/>
                <w:numId w:val="7"/>
              </w:numPr>
              <w:suppressLineNumbers/>
              <w:suppressAutoHyphens/>
              <w:snapToGrid w:val="0"/>
              <w:jc w:val="both"/>
              <w:rPr>
                <w:rFonts w:eastAsia="Lucida Sans Unicode" w:cs="Tahoma"/>
                <w:color w:val="000000"/>
                <w:sz w:val="24"/>
                <w:szCs w:val="24"/>
                <w:lang w:val="kk-KZ" w:eastAsia="en-US" w:bidi="en-US"/>
              </w:rPr>
            </w:pPr>
            <w:r w:rsidRPr="00147707">
              <w:rPr>
                <w:i/>
                <w:iCs/>
                <w:sz w:val="24"/>
                <w:szCs w:val="24"/>
                <w:lang w:val="kk-KZ"/>
              </w:rPr>
              <w:t>көпаяқты</w:t>
            </w:r>
            <w:r w:rsidRPr="00147707">
              <w:rPr>
                <w:rStyle w:val="apple-converted-space"/>
                <w:sz w:val="24"/>
                <w:szCs w:val="24"/>
                <w:lang w:val="kk-KZ"/>
              </w:rPr>
              <w:t> </w:t>
            </w:r>
            <w:r w:rsidRPr="00147707">
              <w:rPr>
                <w:sz w:val="24"/>
                <w:szCs w:val="24"/>
                <w:lang w:val="kk-KZ"/>
              </w:rPr>
              <w:t>(полипті)</w:t>
            </w:r>
            <w:r w:rsidRPr="00147707">
              <w:rPr>
                <w:rStyle w:val="apple-converted-space"/>
                <w:sz w:val="24"/>
                <w:szCs w:val="24"/>
                <w:lang w:val="kk-KZ"/>
              </w:rPr>
              <w:t> </w:t>
            </w:r>
            <w:r w:rsidRPr="00147707">
              <w:rPr>
                <w:i/>
                <w:iCs/>
                <w:sz w:val="24"/>
                <w:szCs w:val="24"/>
                <w:lang w:val="kk-KZ"/>
              </w:rPr>
              <w:t>маржандар</w:t>
            </w:r>
          </w:p>
          <w:p w:rsidR="00147707" w:rsidRDefault="00147707" w:rsidP="007B557C">
            <w:pPr>
              <w:widowControl w:val="0"/>
              <w:suppressLineNumbers/>
              <w:suppressAutoHyphens/>
              <w:snapToGrid w:val="0"/>
              <w:jc w:val="both"/>
              <w:rPr>
                <w:rFonts w:eastAsia="Lucida Sans Unicode" w:cs="Tahoma"/>
                <w:color w:val="000000"/>
                <w:sz w:val="24"/>
                <w:szCs w:val="24"/>
                <w:lang w:val="kk-KZ" w:eastAsia="en-US" w:bidi="en-US"/>
              </w:rPr>
            </w:pPr>
          </w:p>
          <w:p w:rsidR="00147707" w:rsidRDefault="00147707" w:rsidP="007B557C">
            <w:pPr>
              <w:widowControl w:val="0"/>
              <w:suppressLineNumbers/>
              <w:suppressAutoHyphens/>
              <w:snapToGrid w:val="0"/>
              <w:jc w:val="both"/>
              <w:rPr>
                <w:rFonts w:eastAsia="Lucida Sans Unicode" w:cs="Tahoma"/>
                <w:color w:val="000000"/>
                <w:sz w:val="24"/>
                <w:szCs w:val="24"/>
                <w:lang w:val="kk-KZ" w:eastAsia="en-US" w:bidi="en-US"/>
              </w:rPr>
            </w:pPr>
          </w:p>
          <w:p w:rsidR="00147707" w:rsidRDefault="00147707" w:rsidP="00AA5DA7">
            <w:pPr>
              <w:widowControl w:val="0"/>
              <w:suppressLineNumbers/>
              <w:suppressAutoHyphens/>
              <w:snapToGrid w:val="0"/>
              <w:jc w:val="both"/>
              <w:rPr>
                <w:rFonts w:eastAsia="Lucida Sans Unicode" w:cs="Tahoma"/>
                <w:color w:val="000000"/>
                <w:sz w:val="24"/>
                <w:szCs w:val="24"/>
                <w:lang w:val="kk-KZ" w:eastAsia="en-US" w:bidi="en-US"/>
              </w:rPr>
            </w:pPr>
            <w:r>
              <w:rPr>
                <w:rFonts w:eastAsia="Lucida Sans Unicode" w:cs="Tahoma"/>
                <w:color w:val="000000"/>
                <w:sz w:val="24"/>
                <w:szCs w:val="24"/>
                <w:lang w:val="kk-KZ" w:eastAsia="en-US" w:bidi="en-US"/>
              </w:rPr>
              <w:t xml:space="preserve">Тақтада берілген </w:t>
            </w:r>
            <w:r>
              <w:rPr>
                <w:rFonts w:eastAsia="Lucida Sans Unicode" w:cs="Tahoma"/>
                <w:b/>
                <w:color w:val="000000"/>
                <w:sz w:val="24"/>
                <w:szCs w:val="24"/>
                <w:lang w:val="kk-KZ" w:eastAsia="en-US" w:bidi="en-US"/>
              </w:rPr>
              <w:t>1,2,3 тапсырмаларды орындайды</w:t>
            </w:r>
            <w:bookmarkStart w:id="0" w:name="_GoBack"/>
            <w:bookmarkEnd w:id="0"/>
          </w:p>
        </w:tc>
      </w:tr>
      <w:tr w:rsidR="00147707" w:rsidRPr="0002256E" w:rsidTr="00B1159D">
        <w:trPr>
          <w:trHeight w:hRule="exact" w:val="142"/>
        </w:trPr>
        <w:tc>
          <w:tcPr>
            <w:tcW w:w="1657" w:type="dxa"/>
            <w:tcBorders>
              <w:top w:val="nil"/>
              <w:left w:val="single" w:sz="2" w:space="0" w:color="000000"/>
              <w:bottom w:val="nil"/>
              <w:right w:val="nil"/>
            </w:tcBorders>
          </w:tcPr>
          <w:p w:rsidR="00147707" w:rsidRDefault="00147707">
            <w:pPr>
              <w:widowControl w:val="0"/>
              <w:suppressLineNumbers/>
              <w:suppressAutoHyphens/>
              <w:jc w:val="both"/>
              <w:rPr>
                <w:rFonts w:eastAsia="Lucida Sans Unicode" w:cs="Tahoma"/>
                <w:color w:val="000000"/>
                <w:sz w:val="24"/>
                <w:szCs w:val="24"/>
                <w:lang w:val="kk-KZ" w:eastAsia="en-US" w:bidi="en-US"/>
              </w:rPr>
            </w:pPr>
          </w:p>
        </w:tc>
        <w:tc>
          <w:tcPr>
            <w:tcW w:w="6667" w:type="dxa"/>
            <w:tcBorders>
              <w:top w:val="nil"/>
              <w:left w:val="single" w:sz="2" w:space="0" w:color="000000"/>
              <w:bottom w:val="nil"/>
              <w:right w:val="nil"/>
            </w:tcBorders>
          </w:tcPr>
          <w:p w:rsidR="00147707" w:rsidRPr="00147707" w:rsidRDefault="00147707" w:rsidP="00147707">
            <w:pPr>
              <w:pStyle w:val="a3"/>
              <w:spacing w:after="0"/>
              <w:jc w:val="both"/>
              <w:rPr>
                <w:rFonts w:ascii="Kz Web Times" w:hAnsi="Kz Web Times"/>
                <w:lang w:val="kk-KZ"/>
              </w:rPr>
            </w:pPr>
            <w:r w:rsidRPr="00147707">
              <w:rPr>
                <w:rFonts w:ascii="Kz Web Times" w:hAnsi="Kz Web Times"/>
                <w:lang w:val="kk-KZ"/>
              </w:rPr>
              <w:t>Ішекқуысты жәндіктер типі негізгі 3 класқа жіктеледі:</w:t>
            </w:r>
            <w:r w:rsidRPr="00147707">
              <w:rPr>
                <w:rStyle w:val="apple-converted-space"/>
                <w:rFonts w:ascii="Kz Web Times" w:hAnsi="Kz Web Times"/>
                <w:lang w:val="kk-KZ"/>
              </w:rPr>
              <w:t> </w:t>
            </w:r>
            <w:r w:rsidRPr="00147707">
              <w:rPr>
                <w:rFonts w:ascii="Kz Web Times" w:hAnsi="Kz Web Times"/>
                <w:i/>
                <w:iCs/>
                <w:lang w:val="kk-KZ"/>
              </w:rPr>
              <w:t>гидратектестер</w:t>
            </w:r>
            <w:r w:rsidRPr="00147707">
              <w:rPr>
                <w:rStyle w:val="apple-converted-space"/>
                <w:rFonts w:ascii="Kz Web Times" w:hAnsi="Kz Web Times"/>
                <w:i/>
                <w:iCs/>
                <w:lang w:val="kk-KZ"/>
              </w:rPr>
              <w:t> </w:t>
            </w:r>
            <w:r w:rsidRPr="00147707">
              <w:rPr>
                <w:rFonts w:ascii="Kz Web Times" w:hAnsi="Kz Web Times"/>
                <w:lang w:val="kk-KZ"/>
              </w:rPr>
              <w:t>(гидроидты),</w:t>
            </w:r>
            <w:r w:rsidRPr="00147707">
              <w:rPr>
                <w:rStyle w:val="apple-converted-space"/>
                <w:rFonts w:ascii="Kz Web Times" w:hAnsi="Kz Web Times"/>
                <w:lang w:val="kk-KZ"/>
              </w:rPr>
              <w:t> </w:t>
            </w:r>
            <w:r w:rsidRPr="00147707">
              <w:rPr>
                <w:rFonts w:ascii="Kz Web Times" w:hAnsi="Kz Web Times"/>
                <w:i/>
                <w:iCs/>
                <w:lang w:val="kk-KZ"/>
              </w:rPr>
              <w:t>табақшатәрізділер</w:t>
            </w:r>
            <w:r w:rsidRPr="00147707">
              <w:rPr>
                <w:rStyle w:val="apple-converted-space"/>
                <w:rFonts w:ascii="Kz Web Times" w:hAnsi="Kz Web Times"/>
                <w:i/>
                <w:iCs/>
                <w:lang w:val="kk-KZ"/>
              </w:rPr>
              <w:t> </w:t>
            </w:r>
            <w:r w:rsidRPr="00147707">
              <w:rPr>
                <w:rFonts w:ascii="Kz Web Times" w:hAnsi="Kz Web Times"/>
                <w:lang w:val="kk-KZ"/>
              </w:rPr>
              <w:t>(сцифоидты) және</w:t>
            </w:r>
            <w:r w:rsidRPr="00147707">
              <w:rPr>
                <w:rStyle w:val="apple-converted-space"/>
                <w:rFonts w:ascii="Kz Web Times" w:hAnsi="Kz Web Times"/>
                <w:lang w:val="kk-KZ"/>
              </w:rPr>
              <w:t> </w:t>
            </w:r>
            <w:r w:rsidRPr="00147707">
              <w:rPr>
                <w:rFonts w:ascii="Kz Web Times" w:hAnsi="Kz Web Times"/>
                <w:i/>
                <w:iCs/>
                <w:lang w:val="kk-KZ"/>
              </w:rPr>
              <w:t>көпаяқты</w:t>
            </w:r>
            <w:r w:rsidRPr="00147707">
              <w:rPr>
                <w:rStyle w:val="apple-converted-space"/>
                <w:rFonts w:ascii="Kz Web Times" w:hAnsi="Kz Web Times"/>
                <w:lang w:val="kk-KZ"/>
              </w:rPr>
              <w:t> </w:t>
            </w:r>
            <w:r w:rsidRPr="00147707">
              <w:rPr>
                <w:rFonts w:ascii="Kz Web Times" w:hAnsi="Kz Web Times"/>
                <w:lang w:val="kk-KZ"/>
              </w:rPr>
              <w:t>(полипті)</w:t>
            </w:r>
            <w:r w:rsidRPr="00147707">
              <w:rPr>
                <w:rStyle w:val="apple-converted-space"/>
                <w:rFonts w:ascii="Kz Web Times" w:hAnsi="Kz Web Times"/>
                <w:lang w:val="kk-KZ"/>
              </w:rPr>
              <w:t> </w:t>
            </w:r>
            <w:r w:rsidRPr="00147707">
              <w:rPr>
                <w:rFonts w:ascii="Kz Web Times" w:hAnsi="Kz Web Times"/>
                <w:i/>
                <w:iCs/>
                <w:lang w:val="kk-KZ"/>
              </w:rPr>
              <w:t>маржандар</w:t>
            </w:r>
            <w:r w:rsidRPr="00147707">
              <w:rPr>
                <w:rStyle w:val="apple-converted-space"/>
                <w:rFonts w:ascii="Kz Web Times" w:hAnsi="Kz Web Times"/>
                <w:i/>
                <w:iCs/>
                <w:lang w:val="kk-KZ"/>
              </w:rPr>
              <w:t> </w:t>
            </w:r>
            <w:r w:rsidRPr="00147707">
              <w:rPr>
                <w:rFonts w:ascii="Kz Web Times" w:hAnsi="Kz Web Times"/>
                <w:lang w:val="kk-KZ"/>
              </w:rPr>
              <w:t>(114-сурет).</w:t>
            </w:r>
            <w:r w:rsidRPr="00147707">
              <w:rPr>
                <w:rStyle w:val="apple-converted-space"/>
                <w:rFonts w:ascii="Kz Web Times" w:hAnsi="Kz Web Times"/>
                <w:lang w:val="kk-KZ"/>
              </w:rPr>
              <w:t> </w:t>
            </w:r>
            <w:r w:rsidRPr="00147707">
              <w:rPr>
                <w:rFonts w:ascii="Kz Web Times" w:hAnsi="Kz Web Times"/>
                <w:b/>
                <w:bCs/>
                <w:lang w:val="kk-KZ"/>
              </w:rPr>
              <w:t>Ішекқуыстылар типіне жататын жәндіктердің негізгі ерекшеліктері. Олардың сан алуандығы.</w:t>
            </w:r>
            <w:r w:rsidRPr="00147707">
              <w:rPr>
                <w:rStyle w:val="apple-converted-space"/>
                <w:rFonts w:ascii="Kz Web Times" w:hAnsi="Kz Web Times"/>
                <w:b/>
                <w:bCs/>
                <w:lang w:val="kk-KZ"/>
              </w:rPr>
              <w:t> </w:t>
            </w:r>
            <w:r w:rsidRPr="00147707">
              <w:rPr>
                <w:rFonts w:ascii="Kz Web Times" w:hAnsi="Kz Web Times"/>
                <w:lang w:val="kk-KZ"/>
              </w:rPr>
              <w:t>Көпжасушалы жәндіктер ағзасындағы барлық жасушалардың тіршілік әрекеті бірдей. Олар бірімен-бірі тығыз байланысты болады. Атқаратын қызметі ұқсас жасушалардан онша ерекшеленбесе де ұлпа түзіледі. Көбінесе отырықшы ішекқуыстылардың денесі сәулелі симметриялы болады. Дене қуысы қапшық тәрізді тұйық болғандықтан, артқы тесігі болмайды. Қорытылмаған қорек қалдығы аузы арқылы шығарылады. Ауыздың айналасында қармалауыштар орналасады.</w:t>
            </w:r>
          </w:p>
        </w:tc>
        <w:tc>
          <w:tcPr>
            <w:tcW w:w="2696" w:type="dxa"/>
            <w:tcBorders>
              <w:top w:val="nil"/>
              <w:left w:val="single" w:sz="2" w:space="0" w:color="000000"/>
              <w:bottom w:val="nil"/>
              <w:right w:val="single" w:sz="2" w:space="0" w:color="000000"/>
            </w:tcBorders>
          </w:tcPr>
          <w:p w:rsidR="00147707" w:rsidRDefault="00147707">
            <w:pPr>
              <w:widowControl w:val="0"/>
              <w:suppressLineNumbers/>
              <w:suppressAutoHyphens/>
              <w:snapToGrid w:val="0"/>
              <w:jc w:val="both"/>
              <w:rPr>
                <w:rFonts w:eastAsia="Lucida Sans Unicode" w:cs="Tahoma"/>
                <w:color w:val="000000"/>
                <w:sz w:val="24"/>
                <w:szCs w:val="24"/>
                <w:lang w:val="kk-KZ" w:eastAsia="en-US" w:bidi="en-US"/>
              </w:rPr>
            </w:pPr>
          </w:p>
        </w:tc>
      </w:tr>
      <w:tr w:rsidR="007B557C" w:rsidRPr="0002256E" w:rsidTr="007B557C">
        <w:trPr>
          <w:trHeight w:val="253"/>
        </w:trPr>
        <w:tc>
          <w:tcPr>
            <w:tcW w:w="1657" w:type="dxa"/>
            <w:tcBorders>
              <w:top w:val="single" w:sz="4" w:space="0" w:color="auto"/>
              <w:left w:val="single" w:sz="2" w:space="0" w:color="000000"/>
              <w:bottom w:val="single" w:sz="4" w:space="0" w:color="auto"/>
              <w:right w:val="nil"/>
            </w:tcBorders>
            <w:hideMark/>
          </w:tcPr>
          <w:p w:rsidR="007B557C" w:rsidRDefault="007B557C">
            <w:pPr>
              <w:widowControl w:val="0"/>
              <w:suppressLineNumbers/>
              <w:suppressAutoHyphens/>
              <w:snapToGrid w:val="0"/>
              <w:jc w:val="both"/>
              <w:rPr>
                <w:rFonts w:eastAsia="Lucida Sans Unicode" w:cs="Tahoma"/>
                <w:color w:val="000000"/>
                <w:sz w:val="24"/>
                <w:szCs w:val="24"/>
                <w:lang w:val="kk-KZ" w:eastAsia="en-US" w:bidi="en-US"/>
              </w:rPr>
            </w:pPr>
            <w:r>
              <w:rPr>
                <w:rFonts w:eastAsia="Lucida Sans Unicode" w:cs="Tahoma"/>
                <w:color w:val="000000"/>
                <w:sz w:val="24"/>
                <w:szCs w:val="24"/>
                <w:lang w:val="kk-KZ" w:eastAsia="en-US" w:bidi="en-US"/>
              </w:rPr>
              <w:t xml:space="preserve">5. Жаңа тақырыпты бекіту кезеңі  </w:t>
            </w:r>
          </w:p>
        </w:tc>
        <w:tc>
          <w:tcPr>
            <w:tcW w:w="6667" w:type="dxa"/>
            <w:tcBorders>
              <w:top w:val="single" w:sz="4" w:space="0" w:color="auto"/>
              <w:left w:val="single" w:sz="2" w:space="0" w:color="000000"/>
              <w:bottom w:val="single" w:sz="4" w:space="0" w:color="auto"/>
              <w:right w:val="nil"/>
            </w:tcBorders>
            <w:hideMark/>
          </w:tcPr>
          <w:p w:rsidR="007B557C" w:rsidRDefault="007B557C">
            <w:pPr>
              <w:widowControl w:val="0"/>
              <w:suppressLineNumbers/>
              <w:suppressAutoHyphens/>
              <w:snapToGrid w:val="0"/>
              <w:jc w:val="both"/>
              <w:rPr>
                <w:rFonts w:eastAsia="Lucida Sans Unicode" w:cs="Tahoma"/>
                <w:color w:val="000000"/>
                <w:sz w:val="24"/>
                <w:szCs w:val="24"/>
                <w:lang w:val="kk-KZ" w:eastAsia="en-US" w:bidi="en-US"/>
              </w:rPr>
            </w:pPr>
            <w:r>
              <w:rPr>
                <w:rFonts w:eastAsia="Lucida Sans Unicode" w:cs="Tahoma"/>
                <w:color w:val="000000"/>
                <w:sz w:val="24"/>
                <w:szCs w:val="24"/>
                <w:lang w:val="kk-KZ" w:eastAsia="en-US" w:bidi="en-US"/>
              </w:rPr>
              <w:t xml:space="preserve">Оқулықтың </w:t>
            </w:r>
            <w:r w:rsidR="00E83295">
              <w:rPr>
                <w:rFonts w:eastAsia="Lucida Sans Unicode" w:cs="Tahoma"/>
                <w:color w:val="000000"/>
                <w:sz w:val="24"/>
                <w:szCs w:val="24"/>
                <w:lang w:val="kk-KZ" w:eastAsia="en-US" w:bidi="en-US"/>
              </w:rPr>
              <w:t>1</w:t>
            </w:r>
            <w:r w:rsidR="0022095D">
              <w:rPr>
                <w:rFonts w:eastAsia="Lucida Sans Unicode" w:cs="Tahoma"/>
                <w:color w:val="000000"/>
                <w:sz w:val="24"/>
                <w:szCs w:val="24"/>
                <w:lang w:val="kk-KZ" w:eastAsia="en-US" w:bidi="en-US"/>
              </w:rPr>
              <w:t>29</w:t>
            </w:r>
            <w:r>
              <w:rPr>
                <w:rFonts w:eastAsia="Lucida Sans Unicode" w:cs="Tahoma"/>
                <w:color w:val="000000"/>
                <w:sz w:val="24"/>
                <w:szCs w:val="24"/>
                <w:lang w:val="kk-KZ" w:eastAsia="en-US" w:bidi="en-US"/>
              </w:rPr>
              <w:t xml:space="preserve"> беттердегі </w:t>
            </w:r>
            <w:r w:rsidR="0022095D">
              <w:rPr>
                <w:rFonts w:eastAsia="Lucida Sans Unicode" w:cs="Tahoma"/>
                <w:color w:val="000000"/>
                <w:sz w:val="24"/>
                <w:szCs w:val="24"/>
                <w:lang w:val="kk-KZ" w:eastAsia="en-US" w:bidi="en-US"/>
              </w:rPr>
              <w:t>сурет бойынша жасушалардың атқаратын қызметін баянда</w:t>
            </w:r>
            <w:r>
              <w:rPr>
                <w:rFonts w:eastAsia="Lucida Sans Unicode" w:cs="Tahoma"/>
                <w:color w:val="000000"/>
                <w:sz w:val="24"/>
                <w:szCs w:val="24"/>
                <w:lang w:val="kk-KZ" w:eastAsia="en-US" w:bidi="en-US"/>
              </w:rPr>
              <w:t xml:space="preserve"> орындау.</w:t>
            </w:r>
          </w:p>
          <w:p w:rsidR="00BF3B61" w:rsidRPr="00BF3B61" w:rsidRDefault="005E77F1" w:rsidP="00BF3B61">
            <w:pPr>
              <w:pStyle w:val="a4"/>
              <w:widowControl w:val="0"/>
              <w:numPr>
                <w:ilvl w:val="0"/>
                <w:numId w:val="3"/>
              </w:numPr>
              <w:suppressLineNumbers/>
              <w:suppressAutoHyphens/>
              <w:snapToGrid w:val="0"/>
              <w:ind w:left="274" w:hanging="284"/>
              <w:jc w:val="both"/>
              <w:rPr>
                <w:rFonts w:eastAsia="Lucida Sans Unicode" w:cs="Tahoma"/>
                <w:color w:val="000000"/>
                <w:sz w:val="24"/>
                <w:szCs w:val="24"/>
                <w:lang w:val="kk-KZ" w:eastAsia="en-US" w:bidi="en-US"/>
              </w:rPr>
            </w:pPr>
            <w:r>
              <w:rPr>
                <w:rFonts w:eastAsia="Lucida Sans Unicode" w:cs="Tahoma"/>
                <w:color w:val="000000"/>
                <w:sz w:val="24"/>
                <w:szCs w:val="24"/>
                <w:lang w:val="kk-KZ" w:eastAsia="en-US" w:bidi="en-US"/>
              </w:rPr>
              <w:t xml:space="preserve">Отырықшы және еркін жүзіп тіршілік ететін </w:t>
            </w:r>
            <w:r>
              <w:rPr>
                <w:rFonts w:eastAsia="Lucida Sans Unicode" w:cs="Tahoma"/>
                <w:color w:val="000000"/>
                <w:sz w:val="24"/>
                <w:szCs w:val="24"/>
                <w:lang w:val="kk-KZ" w:eastAsia="en-US" w:bidi="en-US"/>
              </w:rPr>
              <w:lastRenderedPageBreak/>
              <w:t>ішеккуыстыларджы ата?</w:t>
            </w:r>
          </w:p>
          <w:p w:rsidR="00E83295" w:rsidRDefault="005E77F1" w:rsidP="00BF3B61">
            <w:pPr>
              <w:pStyle w:val="a4"/>
              <w:widowControl w:val="0"/>
              <w:numPr>
                <w:ilvl w:val="0"/>
                <w:numId w:val="3"/>
              </w:numPr>
              <w:suppressLineNumbers/>
              <w:suppressAutoHyphens/>
              <w:snapToGrid w:val="0"/>
              <w:ind w:left="415"/>
              <w:jc w:val="both"/>
              <w:rPr>
                <w:rFonts w:eastAsia="Lucida Sans Unicode" w:cs="Tahoma"/>
                <w:color w:val="000000"/>
                <w:sz w:val="24"/>
                <w:szCs w:val="24"/>
                <w:lang w:val="kk-KZ" w:eastAsia="en-US" w:bidi="en-US"/>
              </w:rPr>
            </w:pPr>
            <w:r>
              <w:rPr>
                <w:rFonts w:eastAsia="Lucida Sans Unicode" w:cs="Tahoma"/>
                <w:color w:val="000000"/>
                <w:sz w:val="24"/>
                <w:szCs w:val="24"/>
                <w:lang w:val="kk-KZ" w:eastAsia="en-US" w:bidi="en-US"/>
              </w:rPr>
              <w:t>Жасуша ішінде және жасушадан тысқары ас қорыту құбылысын түсіндір</w:t>
            </w:r>
            <w:r w:rsidR="00BF3B61" w:rsidRPr="00BF3B61">
              <w:rPr>
                <w:rFonts w:eastAsia="Lucida Sans Unicode" w:cs="Tahoma"/>
                <w:color w:val="000000"/>
                <w:sz w:val="24"/>
                <w:szCs w:val="24"/>
                <w:lang w:val="kk-KZ" w:eastAsia="en-US" w:bidi="en-US"/>
              </w:rPr>
              <w:t>?</w:t>
            </w:r>
          </w:p>
          <w:p w:rsidR="00B30C2D" w:rsidRPr="00E83295" w:rsidRDefault="00B30C2D" w:rsidP="00BF3B61">
            <w:pPr>
              <w:pStyle w:val="a4"/>
              <w:widowControl w:val="0"/>
              <w:numPr>
                <w:ilvl w:val="0"/>
                <w:numId w:val="3"/>
              </w:numPr>
              <w:suppressLineNumbers/>
              <w:suppressAutoHyphens/>
              <w:snapToGrid w:val="0"/>
              <w:ind w:left="415"/>
              <w:jc w:val="both"/>
              <w:rPr>
                <w:rFonts w:eastAsia="Lucida Sans Unicode" w:cs="Tahoma"/>
                <w:color w:val="000000"/>
                <w:sz w:val="24"/>
                <w:szCs w:val="24"/>
                <w:lang w:val="kk-KZ" w:eastAsia="en-US" w:bidi="en-US"/>
              </w:rPr>
            </w:pPr>
            <w:r>
              <w:rPr>
                <w:rFonts w:eastAsia="Lucida Sans Unicode" w:cs="Tahoma"/>
                <w:color w:val="000000"/>
                <w:sz w:val="24"/>
                <w:szCs w:val="24"/>
                <w:lang w:val="kk-KZ" w:eastAsia="en-US" w:bidi="en-US"/>
              </w:rPr>
              <w:t>Құлақты медузаның  (аурелия) жынысты және жыныссыз көбеюінің сызбанұсқасын жаз.</w:t>
            </w:r>
          </w:p>
        </w:tc>
        <w:tc>
          <w:tcPr>
            <w:tcW w:w="2696" w:type="dxa"/>
            <w:tcBorders>
              <w:top w:val="single" w:sz="4" w:space="0" w:color="auto"/>
              <w:left w:val="single" w:sz="2" w:space="0" w:color="000000"/>
              <w:bottom w:val="single" w:sz="4" w:space="0" w:color="auto"/>
              <w:right w:val="single" w:sz="2" w:space="0" w:color="000000"/>
            </w:tcBorders>
            <w:hideMark/>
          </w:tcPr>
          <w:p w:rsidR="007B557C" w:rsidRDefault="007B557C">
            <w:pPr>
              <w:widowControl w:val="0"/>
              <w:suppressLineNumbers/>
              <w:suppressAutoHyphens/>
              <w:snapToGrid w:val="0"/>
              <w:jc w:val="both"/>
              <w:rPr>
                <w:rFonts w:eastAsia="Lucida Sans Unicode" w:cs="Tahoma"/>
                <w:color w:val="000000"/>
                <w:sz w:val="24"/>
                <w:szCs w:val="24"/>
                <w:lang w:val="kk-KZ" w:eastAsia="en-US" w:bidi="en-US"/>
              </w:rPr>
            </w:pPr>
            <w:r>
              <w:rPr>
                <w:rFonts w:eastAsia="Lucida Sans Unicode" w:cs="Tahoma"/>
                <w:color w:val="000000"/>
                <w:sz w:val="24"/>
                <w:szCs w:val="24"/>
                <w:lang w:val="kk-KZ" w:eastAsia="en-US" w:bidi="en-US"/>
              </w:rPr>
              <w:lastRenderedPageBreak/>
              <w:t xml:space="preserve">Берілген тапсырмаларды уақытқа орындайды, бір-бірінін тапсырмаларын </w:t>
            </w:r>
            <w:r>
              <w:rPr>
                <w:rFonts w:eastAsia="Lucida Sans Unicode" w:cs="Tahoma"/>
                <w:color w:val="000000"/>
                <w:sz w:val="24"/>
                <w:szCs w:val="24"/>
                <w:lang w:val="kk-KZ" w:eastAsia="en-US" w:bidi="en-US"/>
              </w:rPr>
              <w:lastRenderedPageBreak/>
              <w:t xml:space="preserve">тексеріп, (кателерін) талдайды. </w:t>
            </w:r>
          </w:p>
        </w:tc>
      </w:tr>
      <w:tr w:rsidR="007B557C" w:rsidRPr="0002256E" w:rsidTr="00074781">
        <w:trPr>
          <w:trHeight w:val="614"/>
        </w:trPr>
        <w:tc>
          <w:tcPr>
            <w:tcW w:w="1657" w:type="dxa"/>
            <w:tcBorders>
              <w:top w:val="single" w:sz="4" w:space="0" w:color="auto"/>
              <w:left w:val="single" w:sz="2" w:space="0" w:color="000000"/>
              <w:bottom w:val="single" w:sz="4" w:space="0" w:color="auto"/>
              <w:right w:val="nil"/>
            </w:tcBorders>
            <w:hideMark/>
          </w:tcPr>
          <w:p w:rsidR="007B557C" w:rsidRDefault="007B557C">
            <w:pPr>
              <w:widowControl w:val="0"/>
              <w:suppressLineNumbers/>
              <w:suppressAutoHyphens/>
              <w:snapToGrid w:val="0"/>
              <w:rPr>
                <w:rFonts w:eastAsia="Lucida Sans Unicode" w:cs="Tahoma"/>
                <w:color w:val="000000"/>
                <w:sz w:val="24"/>
                <w:szCs w:val="24"/>
                <w:lang w:val="kk-KZ" w:eastAsia="en-US" w:bidi="en-US"/>
              </w:rPr>
            </w:pPr>
            <w:r>
              <w:rPr>
                <w:rFonts w:eastAsia="Lucida Sans Unicode" w:cs="Tahoma"/>
                <w:color w:val="000000"/>
                <w:sz w:val="24"/>
                <w:szCs w:val="24"/>
                <w:lang w:val="kk-KZ" w:eastAsia="en-US" w:bidi="en-US"/>
              </w:rPr>
              <w:lastRenderedPageBreak/>
              <w:t xml:space="preserve">6. Сабақты қорытындылау кезеңі </w:t>
            </w:r>
          </w:p>
        </w:tc>
        <w:tc>
          <w:tcPr>
            <w:tcW w:w="6667" w:type="dxa"/>
            <w:tcBorders>
              <w:top w:val="single" w:sz="4" w:space="0" w:color="auto"/>
              <w:left w:val="single" w:sz="2" w:space="0" w:color="000000"/>
              <w:bottom w:val="single" w:sz="4" w:space="0" w:color="auto"/>
              <w:right w:val="nil"/>
            </w:tcBorders>
          </w:tcPr>
          <w:p w:rsidR="005E77F1" w:rsidRDefault="00DA67EA" w:rsidP="00DA67EA">
            <w:pPr>
              <w:pStyle w:val="a3"/>
              <w:numPr>
                <w:ilvl w:val="0"/>
                <w:numId w:val="7"/>
              </w:numPr>
              <w:shd w:val="clear" w:color="auto" w:fill="FFFFFF"/>
              <w:spacing w:before="0" w:beforeAutospacing="0" w:after="0" w:afterAutospacing="0"/>
              <w:rPr>
                <w:rFonts w:eastAsia="Lucida Sans Unicode" w:cs="Tahoma"/>
                <w:color w:val="000000"/>
                <w:lang w:val="kk-KZ" w:eastAsia="en-US" w:bidi="en-US"/>
              </w:rPr>
            </w:pPr>
            <w:r>
              <w:rPr>
                <w:rFonts w:eastAsia="Lucida Sans Unicode" w:cs="Tahoma"/>
                <w:color w:val="000000"/>
                <w:lang w:val="kk-KZ" w:eastAsia="en-US" w:bidi="en-US"/>
              </w:rPr>
              <w:t>Қандай ортақ белгілері бойынша жәндіктер ішекқуыстыларға жататынын мысалдар арқылы дәлелде.</w:t>
            </w:r>
          </w:p>
          <w:p w:rsidR="00DA67EA" w:rsidRDefault="00F507D4" w:rsidP="00DA67EA">
            <w:pPr>
              <w:pStyle w:val="a3"/>
              <w:numPr>
                <w:ilvl w:val="0"/>
                <w:numId w:val="7"/>
              </w:numPr>
              <w:shd w:val="clear" w:color="auto" w:fill="FFFFFF"/>
              <w:spacing w:before="0" w:beforeAutospacing="0" w:after="0" w:afterAutospacing="0"/>
              <w:rPr>
                <w:rFonts w:eastAsia="Lucida Sans Unicode" w:cs="Tahoma"/>
                <w:color w:val="000000"/>
                <w:lang w:val="kk-KZ" w:eastAsia="en-US" w:bidi="en-US"/>
              </w:rPr>
            </w:pPr>
            <w:r>
              <w:rPr>
                <w:rFonts w:eastAsia="Lucida Sans Unicode" w:cs="Tahoma"/>
                <w:color w:val="000000"/>
                <w:lang w:val="kk-KZ" w:eastAsia="en-US" w:bidi="en-US"/>
              </w:rPr>
              <w:t>Ішекқуыстылардың қозғалу тәсілін баянда.</w:t>
            </w:r>
          </w:p>
        </w:tc>
        <w:tc>
          <w:tcPr>
            <w:tcW w:w="2696" w:type="dxa"/>
            <w:tcBorders>
              <w:top w:val="single" w:sz="4" w:space="0" w:color="auto"/>
              <w:left w:val="single" w:sz="2" w:space="0" w:color="000000"/>
              <w:bottom w:val="single" w:sz="4" w:space="0" w:color="auto"/>
              <w:right w:val="single" w:sz="2" w:space="0" w:color="000000"/>
            </w:tcBorders>
            <w:hideMark/>
          </w:tcPr>
          <w:p w:rsidR="007B557C" w:rsidRDefault="007B557C">
            <w:pPr>
              <w:widowControl w:val="0"/>
              <w:suppressLineNumbers/>
              <w:suppressAutoHyphens/>
              <w:snapToGrid w:val="0"/>
              <w:jc w:val="both"/>
              <w:rPr>
                <w:rFonts w:eastAsia="Lucida Sans Unicode" w:cs="Tahoma"/>
                <w:color w:val="000000"/>
                <w:sz w:val="24"/>
                <w:szCs w:val="24"/>
                <w:lang w:val="kk-KZ" w:eastAsia="en-US" w:bidi="en-US"/>
              </w:rPr>
            </w:pPr>
            <w:r>
              <w:rPr>
                <w:rFonts w:eastAsia="Lucida Sans Unicode" w:cs="Tahoma"/>
                <w:color w:val="000000"/>
                <w:sz w:val="24"/>
                <w:szCs w:val="24"/>
                <w:lang w:val="kk-KZ" w:eastAsia="en-US" w:bidi="en-US"/>
              </w:rPr>
              <w:t>Оқушылар сұрақтарға жауап береді, өз ойларын толықтырады. Бір біріне сұрақ –жауап береді.</w:t>
            </w:r>
          </w:p>
        </w:tc>
      </w:tr>
      <w:tr w:rsidR="007B557C" w:rsidRPr="0002256E" w:rsidTr="00074781">
        <w:trPr>
          <w:trHeight w:val="538"/>
        </w:trPr>
        <w:tc>
          <w:tcPr>
            <w:tcW w:w="1657" w:type="dxa"/>
            <w:tcBorders>
              <w:top w:val="single" w:sz="4" w:space="0" w:color="auto"/>
              <w:left w:val="single" w:sz="2" w:space="0" w:color="000000"/>
              <w:bottom w:val="single" w:sz="4" w:space="0" w:color="auto"/>
              <w:right w:val="nil"/>
            </w:tcBorders>
            <w:hideMark/>
          </w:tcPr>
          <w:p w:rsidR="007B557C" w:rsidRDefault="007B557C">
            <w:pPr>
              <w:widowControl w:val="0"/>
              <w:suppressLineNumbers/>
              <w:suppressAutoHyphens/>
              <w:snapToGrid w:val="0"/>
              <w:rPr>
                <w:rFonts w:eastAsia="Lucida Sans Unicode" w:cs="Tahoma"/>
                <w:color w:val="000000"/>
                <w:sz w:val="24"/>
                <w:szCs w:val="24"/>
                <w:lang w:val="kk-KZ" w:eastAsia="en-US" w:bidi="en-US"/>
              </w:rPr>
            </w:pPr>
            <w:r>
              <w:rPr>
                <w:rFonts w:eastAsia="Lucida Sans Unicode" w:cs="Tahoma"/>
                <w:color w:val="000000"/>
                <w:sz w:val="24"/>
                <w:szCs w:val="24"/>
                <w:lang w:val="kk-KZ" w:eastAsia="en-US" w:bidi="en-US"/>
              </w:rPr>
              <w:t>7. Бағалау кезеңі</w:t>
            </w:r>
          </w:p>
        </w:tc>
        <w:tc>
          <w:tcPr>
            <w:tcW w:w="6667" w:type="dxa"/>
            <w:tcBorders>
              <w:top w:val="single" w:sz="4" w:space="0" w:color="auto"/>
              <w:left w:val="single" w:sz="2" w:space="0" w:color="000000"/>
              <w:bottom w:val="single" w:sz="4" w:space="0" w:color="auto"/>
              <w:right w:val="nil"/>
            </w:tcBorders>
          </w:tcPr>
          <w:p w:rsidR="00F507D4" w:rsidRPr="00F507D4" w:rsidRDefault="00F507D4" w:rsidP="00F507D4">
            <w:pPr>
              <w:pStyle w:val="a4"/>
              <w:widowControl w:val="0"/>
              <w:numPr>
                <w:ilvl w:val="0"/>
                <w:numId w:val="5"/>
              </w:numPr>
              <w:suppressLineNumbers/>
              <w:suppressAutoHyphens/>
              <w:snapToGrid w:val="0"/>
              <w:jc w:val="both"/>
              <w:rPr>
                <w:rFonts w:eastAsia="Lucida Sans Unicode" w:cs="Tahoma"/>
                <w:color w:val="000000"/>
                <w:sz w:val="24"/>
                <w:szCs w:val="24"/>
                <w:lang w:val="kk-KZ" w:eastAsia="en-US" w:bidi="en-US"/>
              </w:rPr>
            </w:pPr>
            <w:r w:rsidRPr="00F507D4">
              <w:rPr>
                <w:rFonts w:eastAsia="Lucida Sans Unicode" w:cs="Tahoma"/>
                <w:color w:val="000000"/>
                <w:sz w:val="24"/>
                <w:szCs w:val="24"/>
                <w:lang w:val="kk-KZ" w:eastAsia="en-US" w:bidi="en-US"/>
              </w:rPr>
              <w:t>Берілген тапсырмаларын тексеру, бағалау.</w:t>
            </w:r>
          </w:p>
          <w:p w:rsidR="0070041D" w:rsidRPr="00074781" w:rsidRDefault="00F507D4" w:rsidP="00F507D4">
            <w:pPr>
              <w:pStyle w:val="a4"/>
              <w:widowControl w:val="0"/>
              <w:numPr>
                <w:ilvl w:val="0"/>
                <w:numId w:val="5"/>
              </w:numPr>
              <w:suppressLineNumbers/>
              <w:suppressAutoHyphens/>
              <w:snapToGrid w:val="0"/>
              <w:jc w:val="both"/>
              <w:rPr>
                <w:rFonts w:eastAsia="Lucida Sans Unicode" w:cs="Tahoma"/>
                <w:color w:val="000000"/>
                <w:sz w:val="24"/>
                <w:szCs w:val="24"/>
                <w:lang w:val="kk-KZ" w:eastAsia="en-US" w:bidi="en-US"/>
              </w:rPr>
            </w:pPr>
            <w:r w:rsidRPr="00F507D4">
              <w:rPr>
                <w:rFonts w:eastAsia="Lucida Sans Unicode" w:cs="Tahoma"/>
                <w:color w:val="000000"/>
                <w:sz w:val="24"/>
                <w:szCs w:val="24"/>
                <w:lang w:val="kk-KZ" w:eastAsia="en-US" w:bidi="en-US"/>
              </w:rPr>
              <w:t>Оқушылар сабаққа қатысуына қарай бағаланады.</w:t>
            </w:r>
          </w:p>
        </w:tc>
        <w:tc>
          <w:tcPr>
            <w:tcW w:w="2696" w:type="dxa"/>
            <w:tcBorders>
              <w:top w:val="single" w:sz="4" w:space="0" w:color="auto"/>
              <w:left w:val="single" w:sz="2" w:space="0" w:color="000000"/>
              <w:bottom w:val="single" w:sz="4" w:space="0" w:color="auto"/>
              <w:right w:val="single" w:sz="2" w:space="0" w:color="000000"/>
            </w:tcBorders>
            <w:hideMark/>
          </w:tcPr>
          <w:p w:rsidR="007B557C" w:rsidRDefault="0070041D">
            <w:pPr>
              <w:widowControl w:val="0"/>
              <w:suppressLineNumbers/>
              <w:suppressAutoHyphens/>
              <w:snapToGrid w:val="0"/>
              <w:ind w:right="-55"/>
              <w:jc w:val="both"/>
              <w:rPr>
                <w:rFonts w:eastAsia="Lucida Sans Unicode" w:cs="Tahoma"/>
                <w:color w:val="000000"/>
                <w:sz w:val="24"/>
                <w:szCs w:val="24"/>
                <w:lang w:val="kk-KZ" w:eastAsia="en-US" w:bidi="en-US"/>
              </w:rPr>
            </w:pPr>
            <w:r>
              <w:rPr>
                <w:rFonts w:eastAsia="Lucida Sans Unicode" w:cs="Tahoma"/>
                <w:color w:val="000000"/>
                <w:sz w:val="24"/>
                <w:szCs w:val="24"/>
                <w:lang w:val="kk-KZ" w:eastAsia="en-US" w:bidi="en-US"/>
              </w:rPr>
              <w:t>Т</w:t>
            </w:r>
            <w:r w:rsidR="007B557C">
              <w:rPr>
                <w:rFonts w:eastAsia="Lucida Sans Unicode" w:cs="Tahoma"/>
                <w:color w:val="000000"/>
                <w:sz w:val="24"/>
                <w:szCs w:val="24"/>
                <w:lang w:val="kk-KZ" w:eastAsia="en-US" w:bidi="en-US"/>
              </w:rPr>
              <w:t>а</w:t>
            </w:r>
            <w:r>
              <w:rPr>
                <w:rFonts w:eastAsia="Lucida Sans Unicode" w:cs="Tahoma"/>
                <w:color w:val="000000"/>
                <w:sz w:val="24"/>
                <w:szCs w:val="24"/>
                <w:lang w:val="kk-KZ" w:eastAsia="en-US" w:bidi="en-US"/>
              </w:rPr>
              <w:t>п</w:t>
            </w:r>
            <w:r w:rsidR="007B557C">
              <w:rPr>
                <w:rFonts w:eastAsia="Lucida Sans Unicode" w:cs="Tahoma"/>
                <w:color w:val="000000"/>
                <w:sz w:val="24"/>
                <w:szCs w:val="24"/>
                <w:lang w:val="kk-KZ" w:eastAsia="en-US" w:bidi="en-US"/>
              </w:rPr>
              <w:t>сырмаларын көрсетеді.Күнделіктеріне бағаларын қойғызады</w:t>
            </w:r>
          </w:p>
        </w:tc>
      </w:tr>
      <w:tr w:rsidR="007B557C" w:rsidRPr="0002256E" w:rsidTr="007B557C">
        <w:trPr>
          <w:trHeight w:val="35"/>
        </w:trPr>
        <w:tc>
          <w:tcPr>
            <w:tcW w:w="1657" w:type="dxa"/>
            <w:tcBorders>
              <w:top w:val="single" w:sz="4" w:space="0" w:color="auto"/>
              <w:left w:val="single" w:sz="2" w:space="0" w:color="000000"/>
              <w:bottom w:val="nil"/>
              <w:right w:val="nil"/>
            </w:tcBorders>
            <w:hideMark/>
          </w:tcPr>
          <w:p w:rsidR="007B557C" w:rsidRDefault="007B557C">
            <w:pPr>
              <w:widowControl w:val="0"/>
              <w:suppressLineNumbers/>
              <w:suppressAutoHyphens/>
              <w:snapToGrid w:val="0"/>
              <w:rPr>
                <w:rFonts w:eastAsia="Lucida Sans Unicode" w:cs="Tahoma"/>
                <w:color w:val="000000"/>
                <w:sz w:val="24"/>
                <w:szCs w:val="24"/>
                <w:lang w:val="kk-KZ" w:eastAsia="en-US" w:bidi="en-US"/>
              </w:rPr>
            </w:pPr>
            <w:r>
              <w:rPr>
                <w:rFonts w:eastAsia="Lucida Sans Unicode" w:cs="Tahoma"/>
                <w:color w:val="000000"/>
                <w:sz w:val="24"/>
                <w:szCs w:val="24"/>
                <w:lang w:val="kk-KZ" w:eastAsia="en-US" w:bidi="en-US"/>
              </w:rPr>
              <w:t>8. Үйге тапсырма беру кезеңі</w:t>
            </w:r>
          </w:p>
        </w:tc>
        <w:tc>
          <w:tcPr>
            <w:tcW w:w="6667" w:type="dxa"/>
            <w:tcBorders>
              <w:top w:val="single" w:sz="4" w:space="0" w:color="auto"/>
              <w:left w:val="single" w:sz="2" w:space="0" w:color="000000"/>
              <w:bottom w:val="nil"/>
              <w:right w:val="nil"/>
            </w:tcBorders>
            <w:hideMark/>
          </w:tcPr>
          <w:p w:rsidR="007B557C" w:rsidRDefault="00FE1D42">
            <w:pPr>
              <w:widowControl w:val="0"/>
              <w:suppressLineNumbers/>
              <w:suppressAutoHyphens/>
              <w:snapToGrid w:val="0"/>
              <w:jc w:val="both"/>
              <w:rPr>
                <w:rFonts w:eastAsia="Lucida Sans Unicode" w:cs="Tahoma"/>
                <w:color w:val="000000"/>
                <w:sz w:val="24"/>
                <w:szCs w:val="24"/>
                <w:lang w:val="kk-KZ" w:eastAsia="en-US" w:bidi="en-US"/>
              </w:rPr>
            </w:pPr>
            <w:r>
              <w:rPr>
                <w:rFonts w:eastAsia="Lucida Sans Unicode"/>
                <w:color w:val="000000"/>
                <w:sz w:val="24"/>
                <w:szCs w:val="24"/>
                <w:lang w:val="kk-KZ" w:eastAsia="en-US" w:bidi="en-US"/>
              </w:rPr>
              <w:t>§</w:t>
            </w:r>
            <w:r w:rsidR="005E77F1">
              <w:rPr>
                <w:rFonts w:eastAsia="Lucida Sans Unicode" w:cs="Tahoma"/>
                <w:color w:val="000000"/>
                <w:sz w:val="24"/>
                <w:szCs w:val="24"/>
                <w:lang w:val="kk-KZ" w:eastAsia="en-US" w:bidi="en-US"/>
              </w:rPr>
              <w:t>41</w:t>
            </w:r>
            <w:r>
              <w:rPr>
                <w:rFonts w:eastAsia="Lucida Sans Unicode" w:cs="Tahoma"/>
                <w:color w:val="000000"/>
                <w:sz w:val="24"/>
                <w:szCs w:val="24"/>
                <w:lang w:val="kk-KZ" w:eastAsia="en-US" w:bidi="en-US"/>
              </w:rPr>
              <w:t xml:space="preserve"> , </w:t>
            </w:r>
            <w:r w:rsidR="005E77F1">
              <w:rPr>
                <w:rFonts w:eastAsia="Lucida Sans Unicode" w:cs="Tahoma"/>
                <w:color w:val="000000"/>
                <w:sz w:val="24"/>
                <w:szCs w:val="24"/>
                <w:lang w:val="kk-KZ" w:eastAsia="en-US" w:bidi="en-US"/>
              </w:rPr>
              <w:t>1</w:t>
            </w:r>
            <w:r w:rsidR="00703C9B">
              <w:rPr>
                <w:rFonts w:eastAsia="Lucida Sans Unicode" w:cs="Tahoma"/>
                <w:color w:val="000000"/>
                <w:sz w:val="24"/>
                <w:szCs w:val="24"/>
                <w:lang w:val="kk-KZ" w:eastAsia="en-US" w:bidi="en-US"/>
              </w:rPr>
              <w:t>88</w:t>
            </w:r>
            <w:r w:rsidR="007B557C">
              <w:rPr>
                <w:rFonts w:eastAsia="Lucida Sans Unicode" w:cs="Tahoma"/>
                <w:color w:val="000000"/>
                <w:sz w:val="24"/>
                <w:szCs w:val="24"/>
                <w:lang w:val="kk-KZ" w:eastAsia="en-US" w:bidi="en-US"/>
              </w:rPr>
              <w:t xml:space="preserve"> терминдермен жұмыс жасау.</w:t>
            </w:r>
          </w:p>
          <w:p w:rsidR="007B557C" w:rsidRDefault="007B557C">
            <w:pPr>
              <w:widowControl w:val="0"/>
              <w:suppressLineNumbers/>
              <w:suppressAutoHyphens/>
              <w:snapToGrid w:val="0"/>
              <w:jc w:val="both"/>
              <w:rPr>
                <w:rFonts w:eastAsia="Lucida Sans Unicode" w:cs="Tahoma"/>
                <w:color w:val="000000"/>
                <w:sz w:val="24"/>
                <w:szCs w:val="24"/>
                <w:lang w:val="kk-KZ" w:eastAsia="en-US" w:bidi="en-US"/>
              </w:rPr>
            </w:pPr>
            <w:r>
              <w:rPr>
                <w:rFonts w:eastAsia="Lucida Sans Unicode" w:cs="Tahoma"/>
                <w:color w:val="000000"/>
                <w:sz w:val="24"/>
                <w:szCs w:val="24"/>
                <w:lang w:val="kk-KZ" w:eastAsia="en-US" w:bidi="en-US"/>
              </w:rPr>
              <w:t xml:space="preserve"> Тақтада берілген сызба бойынша дәптерлерінде талдау жасап келу.</w:t>
            </w:r>
          </w:p>
        </w:tc>
        <w:tc>
          <w:tcPr>
            <w:tcW w:w="2696" w:type="dxa"/>
            <w:tcBorders>
              <w:top w:val="single" w:sz="4" w:space="0" w:color="auto"/>
              <w:left w:val="single" w:sz="2" w:space="0" w:color="000000"/>
              <w:bottom w:val="nil"/>
              <w:right w:val="single" w:sz="2" w:space="0" w:color="000000"/>
            </w:tcBorders>
            <w:hideMark/>
          </w:tcPr>
          <w:p w:rsidR="007B557C" w:rsidRDefault="007B557C">
            <w:pPr>
              <w:widowControl w:val="0"/>
              <w:suppressLineNumbers/>
              <w:suppressAutoHyphens/>
              <w:snapToGrid w:val="0"/>
              <w:jc w:val="both"/>
              <w:rPr>
                <w:rFonts w:eastAsia="Lucida Sans Unicode" w:cs="Tahoma"/>
                <w:color w:val="000000"/>
                <w:sz w:val="24"/>
                <w:szCs w:val="24"/>
                <w:lang w:val="kk-KZ" w:eastAsia="en-US" w:bidi="en-US"/>
              </w:rPr>
            </w:pPr>
            <w:r>
              <w:rPr>
                <w:rFonts w:eastAsia="Lucida Sans Unicode" w:cs="Tahoma"/>
                <w:color w:val="000000"/>
                <w:sz w:val="24"/>
                <w:szCs w:val="24"/>
                <w:lang w:val="kk-KZ" w:eastAsia="en-US" w:bidi="en-US"/>
              </w:rPr>
              <w:t>Үй тапсырмаларын дәптерлері мен күнделіктерне жазу.</w:t>
            </w:r>
          </w:p>
        </w:tc>
      </w:tr>
      <w:tr w:rsidR="007B557C" w:rsidRPr="0002256E" w:rsidTr="007B557C">
        <w:trPr>
          <w:trHeight w:val="45"/>
        </w:trPr>
        <w:tc>
          <w:tcPr>
            <w:tcW w:w="1657" w:type="dxa"/>
            <w:tcBorders>
              <w:top w:val="nil"/>
              <w:left w:val="single" w:sz="2" w:space="0" w:color="000000"/>
              <w:bottom w:val="single" w:sz="2" w:space="0" w:color="000000"/>
              <w:right w:val="nil"/>
            </w:tcBorders>
            <w:hideMark/>
          </w:tcPr>
          <w:p w:rsidR="007B557C" w:rsidRPr="007B557C" w:rsidRDefault="007B557C">
            <w:pPr>
              <w:rPr>
                <w:lang w:val="kk-KZ"/>
              </w:rPr>
            </w:pPr>
          </w:p>
        </w:tc>
        <w:tc>
          <w:tcPr>
            <w:tcW w:w="6667" w:type="dxa"/>
            <w:tcBorders>
              <w:top w:val="nil"/>
              <w:left w:val="single" w:sz="2" w:space="0" w:color="000000"/>
              <w:bottom w:val="single" w:sz="2" w:space="0" w:color="000000"/>
              <w:right w:val="nil"/>
            </w:tcBorders>
          </w:tcPr>
          <w:p w:rsidR="007B557C" w:rsidRDefault="007B557C">
            <w:pPr>
              <w:widowControl w:val="0"/>
              <w:suppressLineNumbers/>
              <w:suppressAutoHyphens/>
              <w:snapToGrid w:val="0"/>
              <w:jc w:val="both"/>
              <w:rPr>
                <w:rFonts w:eastAsia="Lucida Sans Unicode" w:cs="Tahoma"/>
                <w:color w:val="000000"/>
                <w:sz w:val="24"/>
                <w:szCs w:val="24"/>
                <w:lang w:val="kk-KZ" w:eastAsia="en-US" w:bidi="en-US"/>
              </w:rPr>
            </w:pPr>
          </w:p>
        </w:tc>
        <w:tc>
          <w:tcPr>
            <w:tcW w:w="2696" w:type="dxa"/>
            <w:tcBorders>
              <w:top w:val="nil"/>
              <w:left w:val="single" w:sz="2" w:space="0" w:color="000000"/>
              <w:bottom w:val="single" w:sz="2" w:space="0" w:color="000000"/>
              <w:right w:val="single" w:sz="2" w:space="0" w:color="000000"/>
            </w:tcBorders>
          </w:tcPr>
          <w:p w:rsidR="007B557C" w:rsidRDefault="007B557C">
            <w:pPr>
              <w:widowControl w:val="0"/>
              <w:suppressLineNumbers/>
              <w:suppressAutoHyphens/>
              <w:snapToGrid w:val="0"/>
              <w:jc w:val="both"/>
              <w:rPr>
                <w:rFonts w:eastAsia="Lucida Sans Unicode" w:cs="Tahoma"/>
                <w:color w:val="000000"/>
                <w:sz w:val="24"/>
                <w:szCs w:val="24"/>
                <w:lang w:val="kk-KZ" w:eastAsia="en-US" w:bidi="en-US"/>
              </w:rPr>
            </w:pPr>
          </w:p>
        </w:tc>
      </w:tr>
    </w:tbl>
    <w:p w:rsidR="001103BA" w:rsidRPr="007B557C" w:rsidRDefault="001103BA">
      <w:pPr>
        <w:rPr>
          <w:lang w:val="kk-KZ"/>
        </w:rPr>
      </w:pPr>
    </w:p>
    <w:sectPr w:rsidR="001103BA" w:rsidRPr="007B557C" w:rsidSect="007B557C">
      <w:pgSz w:w="11906" w:h="16838"/>
      <w:pgMar w:top="709"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Kz Web Ti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013C"/>
    <w:multiLevelType w:val="hybridMultilevel"/>
    <w:tmpl w:val="0C02061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EF18A9"/>
    <w:multiLevelType w:val="hybridMultilevel"/>
    <w:tmpl w:val="75080F26"/>
    <w:lvl w:ilvl="0" w:tplc="0419000F">
      <w:start w:val="1"/>
      <w:numFmt w:val="decimal"/>
      <w:lvlText w:val="%1."/>
      <w:lvlJc w:val="left"/>
      <w:pPr>
        <w:ind w:left="1168" w:hanging="360"/>
      </w:p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2">
    <w:nsid w:val="2C8F2601"/>
    <w:multiLevelType w:val="hybridMultilevel"/>
    <w:tmpl w:val="8AFA0C8A"/>
    <w:lvl w:ilvl="0" w:tplc="EAAC5CAC">
      <w:start w:val="1"/>
      <w:numFmt w:val="decimal"/>
      <w:lvlText w:val="%1."/>
      <w:lvlJc w:val="left"/>
      <w:pPr>
        <w:tabs>
          <w:tab w:val="num" w:pos="-195"/>
        </w:tabs>
        <w:ind w:left="-195" w:hanging="705"/>
      </w:pPr>
    </w:lvl>
    <w:lvl w:ilvl="1" w:tplc="04190019">
      <w:start w:val="1"/>
      <w:numFmt w:val="lowerLetter"/>
      <w:lvlText w:val="%2."/>
      <w:lvlJc w:val="left"/>
      <w:pPr>
        <w:tabs>
          <w:tab w:val="num" w:pos="180"/>
        </w:tabs>
        <w:ind w:left="180" w:hanging="360"/>
      </w:pPr>
    </w:lvl>
    <w:lvl w:ilvl="2" w:tplc="0419001B">
      <w:start w:val="1"/>
      <w:numFmt w:val="lowerRoman"/>
      <w:lvlText w:val="%3."/>
      <w:lvlJc w:val="right"/>
      <w:pPr>
        <w:tabs>
          <w:tab w:val="num" w:pos="900"/>
        </w:tabs>
        <w:ind w:left="900" w:hanging="180"/>
      </w:pPr>
    </w:lvl>
    <w:lvl w:ilvl="3" w:tplc="0419000F">
      <w:start w:val="1"/>
      <w:numFmt w:val="decimal"/>
      <w:lvlText w:val="%4."/>
      <w:lvlJc w:val="left"/>
      <w:pPr>
        <w:tabs>
          <w:tab w:val="num" w:pos="1620"/>
        </w:tabs>
        <w:ind w:left="1620" w:hanging="360"/>
      </w:pPr>
    </w:lvl>
    <w:lvl w:ilvl="4" w:tplc="04190019">
      <w:start w:val="1"/>
      <w:numFmt w:val="lowerLetter"/>
      <w:lvlText w:val="%5."/>
      <w:lvlJc w:val="left"/>
      <w:pPr>
        <w:tabs>
          <w:tab w:val="num" w:pos="2340"/>
        </w:tabs>
        <w:ind w:left="2340" w:hanging="360"/>
      </w:pPr>
    </w:lvl>
    <w:lvl w:ilvl="5" w:tplc="0419001B">
      <w:start w:val="1"/>
      <w:numFmt w:val="lowerRoman"/>
      <w:lvlText w:val="%6."/>
      <w:lvlJc w:val="right"/>
      <w:pPr>
        <w:tabs>
          <w:tab w:val="num" w:pos="3060"/>
        </w:tabs>
        <w:ind w:left="3060" w:hanging="180"/>
      </w:pPr>
    </w:lvl>
    <w:lvl w:ilvl="6" w:tplc="0419000F">
      <w:start w:val="1"/>
      <w:numFmt w:val="decimal"/>
      <w:lvlText w:val="%7."/>
      <w:lvlJc w:val="left"/>
      <w:pPr>
        <w:tabs>
          <w:tab w:val="num" w:pos="3780"/>
        </w:tabs>
        <w:ind w:left="3780" w:hanging="360"/>
      </w:pPr>
    </w:lvl>
    <w:lvl w:ilvl="7" w:tplc="04190019">
      <w:start w:val="1"/>
      <w:numFmt w:val="lowerLetter"/>
      <w:lvlText w:val="%8."/>
      <w:lvlJc w:val="left"/>
      <w:pPr>
        <w:tabs>
          <w:tab w:val="num" w:pos="4500"/>
        </w:tabs>
        <w:ind w:left="4500" w:hanging="360"/>
      </w:pPr>
    </w:lvl>
    <w:lvl w:ilvl="8" w:tplc="0419001B">
      <w:start w:val="1"/>
      <w:numFmt w:val="lowerRoman"/>
      <w:lvlText w:val="%9."/>
      <w:lvlJc w:val="right"/>
      <w:pPr>
        <w:tabs>
          <w:tab w:val="num" w:pos="5220"/>
        </w:tabs>
        <w:ind w:left="5220" w:hanging="180"/>
      </w:pPr>
    </w:lvl>
  </w:abstractNum>
  <w:abstractNum w:abstractNumId="3">
    <w:nsid w:val="44606101"/>
    <w:multiLevelType w:val="hybridMultilevel"/>
    <w:tmpl w:val="5394D4F4"/>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4">
    <w:nsid w:val="629D6C22"/>
    <w:multiLevelType w:val="hybridMultilevel"/>
    <w:tmpl w:val="308E0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353A24"/>
    <w:multiLevelType w:val="hybridMultilevel"/>
    <w:tmpl w:val="D03E7EFE"/>
    <w:lvl w:ilvl="0" w:tplc="04190001">
      <w:start w:val="1"/>
      <w:numFmt w:val="bullet"/>
      <w:lvlText w:val=""/>
      <w:lvlJc w:val="left"/>
      <w:pPr>
        <w:ind w:left="720" w:hanging="360"/>
      </w:pPr>
      <w:rPr>
        <w:rFonts w:ascii="Symbol" w:hAnsi="Symbol"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364D9"/>
    <w:rsid w:val="0002256E"/>
    <w:rsid w:val="00074781"/>
    <w:rsid w:val="001103BA"/>
    <w:rsid w:val="00147707"/>
    <w:rsid w:val="00154E12"/>
    <w:rsid w:val="00155D94"/>
    <w:rsid w:val="0022095D"/>
    <w:rsid w:val="00247E39"/>
    <w:rsid w:val="002B771B"/>
    <w:rsid w:val="00442ADB"/>
    <w:rsid w:val="005E77F1"/>
    <w:rsid w:val="005F0AB7"/>
    <w:rsid w:val="0060243D"/>
    <w:rsid w:val="0065685E"/>
    <w:rsid w:val="006634CE"/>
    <w:rsid w:val="006B59A8"/>
    <w:rsid w:val="0070041D"/>
    <w:rsid w:val="00703C9B"/>
    <w:rsid w:val="007776F3"/>
    <w:rsid w:val="007A4520"/>
    <w:rsid w:val="007B557C"/>
    <w:rsid w:val="007E2D0E"/>
    <w:rsid w:val="009618A6"/>
    <w:rsid w:val="00A70A17"/>
    <w:rsid w:val="00AA5DA7"/>
    <w:rsid w:val="00B1159D"/>
    <w:rsid w:val="00B128C0"/>
    <w:rsid w:val="00B22EBD"/>
    <w:rsid w:val="00B30C2D"/>
    <w:rsid w:val="00B364D9"/>
    <w:rsid w:val="00B7203B"/>
    <w:rsid w:val="00BF3B61"/>
    <w:rsid w:val="00C77146"/>
    <w:rsid w:val="00DA67EA"/>
    <w:rsid w:val="00DC1938"/>
    <w:rsid w:val="00DE3A20"/>
    <w:rsid w:val="00E83295"/>
    <w:rsid w:val="00E92C39"/>
    <w:rsid w:val="00F507D4"/>
    <w:rsid w:val="00F839D9"/>
    <w:rsid w:val="00F876DE"/>
    <w:rsid w:val="00FE1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57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3295"/>
    <w:pPr>
      <w:spacing w:before="100" w:beforeAutospacing="1" w:after="100" w:afterAutospacing="1"/>
    </w:pPr>
    <w:rPr>
      <w:sz w:val="24"/>
      <w:szCs w:val="24"/>
    </w:rPr>
  </w:style>
  <w:style w:type="character" w:customStyle="1" w:styleId="apple-converted-space">
    <w:name w:val="apple-converted-space"/>
    <w:basedOn w:val="a0"/>
    <w:rsid w:val="00E83295"/>
  </w:style>
  <w:style w:type="paragraph" w:styleId="a4">
    <w:name w:val="List Paragraph"/>
    <w:basedOn w:val="a"/>
    <w:uiPriority w:val="34"/>
    <w:qFormat/>
    <w:rsid w:val="00E83295"/>
    <w:pPr>
      <w:ind w:left="720"/>
      <w:contextualSpacing/>
    </w:pPr>
  </w:style>
  <w:style w:type="table" w:styleId="a5">
    <w:name w:val="Table Grid"/>
    <w:basedOn w:val="a1"/>
    <w:uiPriority w:val="59"/>
    <w:rsid w:val="00074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57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3295"/>
    <w:pPr>
      <w:spacing w:before="100" w:beforeAutospacing="1" w:after="100" w:afterAutospacing="1"/>
    </w:pPr>
    <w:rPr>
      <w:sz w:val="24"/>
      <w:szCs w:val="24"/>
    </w:rPr>
  </w:style>
  <w:style w:type="character" w:customStyle="1" w:styleId="apple-converted-space">
    <w:name w:val="apple-converted-space"/>
    <w:basedOn w:val="a0"/>
    <w:rsid w:val="00E83295"/>
  </w:style>
  <w:style w:type="paragraph" w:styleId="a4">
    <w:name w:val="List Paragraph"/>
    <w:basedOn w:val="a"/>
    <w:uiPriority w:val="34"/>
    <w:qFormat/>
    <w:rsid w:val="00E83295"/>
    <w:pPr>
      <w:ind w:left="720"/>
      <w:contextualSpacing/>
    </w:pPr>
  </w:style>
  <w:style w:type="table" w:styleId="a5">
    <w:name w:val="Table Grid"/>
    <w:basedOn w:val="a1"/>
    <w:uiPriority w:val="59"/>
    <w:rsid w:val="00074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1547079">
      <w:bodyDiv w:val="1"/>
      <w:marLeft w:val="0"/>
      <w:marRight w:val="0"/>
      <w:marTop w:val="0"/>
      <w:marBottom w:val="0"/>
      <w:divBdr>
        <w:top w:val="none" w:sz="0" w:space="0" w:color="auto"/>
        <w:left w:val="none" w:sz="0" w:space="0" w:color="auto"/>
        <w:bottom w:val="none" w:sz="0" w:space="0" w:color="auto"/>
        <w:right w:val="none" w:sz="0" w:space="0" w:color="auto"/>
      </w:divBdr>
    </w:div>
    <w:div w:id="900947261">
      <w:bodyDiv w:val="1"/>
      <w:marLeft w:val="0"/>
      <w:marRight w:val="0"/>
      <w:marTop w:val="0"/>
      <w:marBottom w:val="0"/>
      <w:divBdr>
        <w:top w:val="none" w:sz="0" w:space="0" w:color="auto"/>
        <w:left w:val="none" w:sz="0" w:space="0" w:color="auto"/>
        <w:bottom w:val="none" w:sz="0" w:space="0" w:color="auto"/>
        <w:right w:val="none" w:sz="0" w:space="0" w:color="auto"/>
      </w:divBdr>
    </w:div>
    <w:div w:id="1028527508">
      <w:bodyDiv w:val="1"/>
      <w:marLeft w:val="0"/>
      <w:marRight w:val="0"/>
      <w:marTop w:val="0"/>
      <w:marBottom w:val="0"/>
      <w:divBdr>
        <w:top w:val="none" w:sz="0" w:space="0" w:color="auto"/>
        <w:left w:val="none" w:sz="0" w:space="0" w:color="auto"/>
        <w:bottom w:val="none" w:sz="0" w:space="0" w:color="auto"/>
        <w:right w:val="none" w:sz="0" w:space="0" w:color="auto"/>
      </w:divBdr>
    </w:div>
    <w:div w:id="141126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645</Words>
  <Characters>3680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Айка</cp:lastModifiedBy>
  <cp:revision>36</cp:revision>
  <dcterms:created xsi:type="dcterms:W3CDTF">2013-01-07T06:55:00Z</dcterms:created>
  <dcterms:modified xsi:type="dcterms:W3CDTF">2013-05-27T12:36:00Z</dcterms:modified>
</cp:coreProperties>
</file>